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1EC" w:rsidRPr="003B3E43" w:rsidRDefault="003A51EC" w:rsidP="003A51EC">
      <w:pPr>
        <w:pStyle w:val="10"/>
        <w:rPr>
          <w:sz w:val="28"/>
        </w:rPr>
      </w:pPr>
      <w:bookmarkStart w:id="0" w:name="bookmark0"/>
      <w:r w:rsidRPr="003B3E43">
        <w:rPr>
          <w:sz w:val="28"/>
        </w:rPr>
        <w:t xml:space="preserve">.                          </w:t>
      </w:r>
    </w:p>
    <w:p w:rsidR="003A51EC" w:rsidRPr="003B3E43" w:rsidRDefault="003A51EC" w:rsidP="003A51EC">
      <w:pPr>
        <w:pStyle w:val="10"/>
      </w:pPr>
      <w:r w:rsidRPr="003B3E43">
        <w:t xml:space="preserve">                                                                                      </w:t>
      </w:r>
    </w:p>
    <w:p w:rsidR="00414E4C" w:rsidRPr="003B3E43" w:rsidRDefault="00414E4C" w:rsidP="00414E4C">
      <w:pPr>
        <w:pStyle w:val="2"/>
        <w:rPr>
          <w:caps/>
        </w:rPr>
      </w:pPr>
      <w:r w:rsidRPr="003B3E43">
        <w:rPr>
          <w:caps/>
        </w:rPr>
        <w:t xml:space="preserve">Утверждаю   </w:t>
      </w:r>
      <w:r w:rsidRPr="003B3E43">
        <w:t xml:space="preserve">                                                   Принято на заседании совета школы</w:t>
      </w:r>
    </w:p>
    <w:p w:rsidR="00414E4C" w:rsidRPr="003B3E43" w:rsidRDefault="00414E4C" w:rsidP="00414E4C">
      <w:pPr>
        <w:pStyle w:val="2"/>
      </w:pPr>
      <w:r w:rsidRPr="003B3E43">
        <w:t>Дирек</w:t>
      </w:r>
      <w:r>
        <w:t>тор школы ________Толкунова О.В.          протокол № 5 от 25.09. 2017</w:t>
      </w:r>
      <w:r w:rsidRPr="003B3E43">
        <w:t xml:space="preserve"> г.</w:t>
      </w:r>
    </w:p>
    <w:p w:rsidR="003A51EC" w:rsidRPr="00CA5AFC" w:rsidRDefault="00414E4C" w:rsidP="003A51EC">
      <w:pPr>
        <w:pStyle w:val="10"/>
      </w:pPr>
      <w:r>
        <w:rPr>
          <w:sz w:val="28"/>
        </w:rPr>
        <w:t>Приказ № 60/1  от  25.09.  2017</w:t>
      </w:r>
      <w:r w:rsidRPr="003B3E43">
        <w:rPr>
          <w:sz w:val="28"/>
        </w:rPr>
        <w:t>г</w:t>
      </w:r>
    </w:p>
    <w:p w:rsidR="003A51EC" w:rsidRDefault="003A51EC" w:rsidP="003A51EC">
      <w:pPr>
        <w:pStyle w:val="a5"/>
        <w:rPr>
          <w:rFonts w:ascii="Times New Roman" w:hAnsi="Times New Roman"/>
          <w:sz w:val="28"/>
          <w:szCs w:val="28"/>
        </w:rPr>
      </w:pPr>
    </w:p>
    <w:p w:rsidR="003A51EC" w:rsidRDefault="003A51EC" w:rsidP="003A51EC">
      <w:pPr>
        <w:pStyle w:val="a5"/>
        <w:rPr>
          <w:rFonts w:ascii="Times New Roman" w:hAnsi="Times New Roman"/>
          <w:sz w:val="28"/>
          <w:szCs w:val="28"/>
        </w:rPr>
      </w:pPr>
    </w:p>
    <w:p w:rsidR="00C65DF1" w:rsidRPr="00C65DF1" w:rsidRDefault="00C65DF1" w:rsidP="00414E4C">
      <w:pPr>
        <w:ind w:right="175"/>
      </w:pPr>
      <w:r w:rsidRPr="00E04A05">
        <w:t xml:space="preserve">   </w:t>
      </w:r>
      <w:r w:rsidR="00414E4C">
        <w:t xml:space="preserve">         </w:t>
      </w:r>
    </w:p>
    <w:p w:rsidR="00C65DF1" w:rsidRPr="00C65DF1" w:rsidRDefault="00C65DF1" w:rsidP="00C65DF1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r w:rsidRPr="00C65DF1">
        <w:rPr>
          <w:rFonts w:ascii="Times New Roman" w:hAnsi="Times New Roman" w:cs="Times New Roman"/>
          <w:sz w:val="32"/>
          <w:szCs w:val="32"/>
        </w:rPr>
        <w:t>Положение</w:t>
      </w:r>
    </w:p>
    <w:p w:rsidR="00C65DF1" w:rsidRPr="00C65DF1" w:rsidRDefault="00C65DF1" w:rsidP="00C65DF1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r w:rsidRPr="00C65DF1">
        <w:rPr>
          <w:rFonts w:ascii="Times New Roman" w:hAnsi="Times New Roman" w:cs="Times New Roman"/>
          <w:sz w:val="32"/>
          <w:szCs w:val="32"/>
        </w:rPr>
        <w:t>о повышении квалификации  педагогических работников</w:t>
      </w:r>
    </w:p>
    <w:p w:rsidR="00C65DF1" w:rsidRPr="00C65DF1" w:rsidRDefault="00C65DF1" w:rsidP="00C65DF1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r w:rsidRPr="00C65DF1">
        <w:rPr>
          <w:rFonts w:ascii="Times New Roman" w:hAnsi="Times New Roman" w:cs="Times New Roman"/>
          <w:sz w:val="32"/>
          <w:szCs w:val="32"/>
        </w:rPr>
        <w:t>муниципального   общеобразовательного учреждения</w:t>
      </w:r>
      <w:r w:rsidR="00414E4C">
        <w:rPr>
          <w:rFonts w:ascii="Times New Roman" w:hAnsi="Times New Roman" w:cs="Times New Roman"/>
          <w:sz w:val="32"/>
          <w:szCs w:val="32"/>
        </w:rPr>
        <w:t xml:space="preserve"> Оковецкой</w:t>
      </w:r>
    </w:p>
    <w:p w:rsidR="00C65DF1" w:rsidRPr="00C65DF1" w:rsidRDefault="00C65DF1" w:rsidP="00C65DF1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r w:rsidRPr="00C65DF1">
        <w:rPr>
          <w:rFonts w:ascii="Times New Roman" w:hAnsi="Times New Roman" w:cs="Times New Roman"/>
          <w:sz w:val="32"/>
          <w:szCs w:val="32"/>
        </w:rPr>
        <w:t>средней общеобразо</w:t>
      </w:r>
      <w:r w:rsidR="00414E4C">
        <w:rPr>
          <w:rFonts w:ascii="Times New Roman" w:hAnsi="Times New Roman" w:cs="Times New Roman"/>
          <w:sz w:val="32"/>
          <w:szCs w:val="32"/>
        </w:rPr>
        <w:t xml:space="preserve">вательной школы </w:t>
      </w:r>
    </w:p>
    <w:p w:rsidR="00C65DF1" w:rsidRPr="00BE1E8A" w:rsidRDefault="00C65DF1" w:rsidP="00C65DF1">
      <w:pPr>
        <w:ind w:right="175"/>
        <w:jc w:val="center"/>
        <w:rPr>
          <w:rFonts w:ascii="Calibri" w:hAnsi="Calibri"/>
          <w:b/>
          <w:sz w:val="8"/>
          <w:szCs w:val="8"/>
        </w:rPr>
      </w:pPr>
    </w:p>
    <w:p w:rsidR="00C65DF1" w:rsidRDefault="00C65DF1" w:rsidP="00C65DF1">
      <w:pPr>
        <w:ind w:left="1080" w:right="175"/>
        <w:rPr>
          <w:rFonts w:ascii="Times New Roman" w:hAnsi="Times New Roman" w:cs="Times New Roman"/>
          <w:b/>
          <w:sz w:val="28"/>
          <w:szCs w:val="28"/>
        </w:rPr>
      </w:pPr>
    </w:p>
    <w:p w:rsidR="00C65DF1" w:rsidRPr="00C65DF1" w:rsidRDefault="00C65DF1" w:rsidP="00C65DF1">
      <w:pPr>
        <w:ind w:left="1080" w:right="1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Pr="00C65DF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C65DF1" w:rsidRPr="00C65DF1" w:rsidRDefault="00C65DF1" w:rsidP="00C65DF1">
      <w:pPr>
        <w:ind w:left="360" w:right="175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C65DF1" w:rsidRPr="00C65DF1" w:rsidRDefault="00C65DF1" w:rsidP="00C65DF1">
      <w:pPr>
        <w:tabs>
          <w:tab w:val="num" w:pos="720"/>
        </w:tabs>
        <w:ind w:right="175"/>
        <w:jc w:val="both"/>
        <w:rPr>
          <w:rFonts w:ascii="Times New Roman" w:hAnsi="Times New Roman" w:cs="Times New Roman"/>
          <w:sz w:val="28"/>
          <w:szCs w:val="28"/>
        </w:rPr>
      </w:pPr>
      <w:r w:rsidRPr="00C65DF1">
        <w:rPr>
          <w:rFonts w:ascii="Times New Roman" w:hAnsi="Times New Roman" w:cs="Times New Roman"/>
          <w:sz w:val="28"/>
          <w:szCs w:val="28"/>
        </w:rPr>
        <w:t>1.1. Настоящее положение разработано в соответствии с Федеральным законом № 273-ФЗ «Об образовании в Россий</w:t>
      </w:r>
      <w:r w:rsidR="00414E4C">
        <w:rPr>
          <w:rFonts w:ascii="Times New Roman" w:hAnsi="Times New Roman" w:cs="Times New Roman"/>
          <w:sz w:val="28"/>
          <w:szCs w:val="28"/>
        </w:rPr>
        <w:t>ской Федерации», Уставом школы</w:t>
      </w:r>
      <w:r w:rsidRPr="00C65DF1">
        <w:rPr>
          <w:rFonts w:ascii="Times New Roman" w:hAnsi="Times New Roman" w:cs="Times New Roman"/>
          <w:sz w:val="28"/>
          <w:szCs w:val="28"/>
        </w:rPr>
        <w:t xml:space="preserve">  и определяет порядок прохождения курсовой подготовки с целью повышения квалификации педагогических работников.</w:t>
      </w:r>
    </w:p>
    <w:p w:rsidR="00C65DF1" w:rsidRPr="00C65DF1" w:rsidRDefault="00C65DF1" w:rsidP="00C65DF1">
      <w:pPr>
        <w:tabs>
          <w:tab w:val="num" w:pos="720"/>
        </w:tabs>
        <w:ind w:right="175"/>
        <w:jc w:val="both"/>
        <w:rPr>
          <w:rFonts w:ascii="Times New Roman" w:hAnsi="Times New Roman" w:cs="Times New Roman"/>
          <w:sz w:val="28"/>
          <w:szCs w:val="28"/>
        </w:rPr>
      </w:pPr>
      <w:r w:rsidRPr="00C65DF1">
        <w:rPr>
          <w:rFonts w:ascii="Times New Roman" w:hAnsi="Times New Roman" w:cs="Times New Roman"/>
          <w:sz w:val="28"/>
          <w:szCs w:val="28"/>
        </w:rPr>
        <w:t xml:space="preserve"> 1.2. Настоящее Положение определяет основные методологические принципы и понятия, на которых строится работа по повышению  профессиональной  компетентности, отражающей реальную квалификацию педагогических работников   школы, цели, задачи, порядок и формы её организации.</w:t>
      </w:r>
    </w:p>
    <w:p w:rsidR="00C65DF1" w:rsidRPr="00C65DF1" w:rsidRDefault="00C65DF1" w:rsidP="00C65DF1">
      <w:pPr>
        <w:tabs>
          <w:tab w:val="num" w:pos="720"/>
        </w:tabs>
        <w:ind w:right="175"/>
        <w:jc w:val="both"/>
        <w:rPr>
          <w:rFonts w:ascii="Times New Roman" w:hAnsi="Times New Roman" w:cs="Times New Roman"/>
          <w:sz w:val="28"/>
          <w:szCs w:val="28"/>
        </w:rPr>
      </w:pPr>
      <w:r w:rsidRPr="00C65DF1">
        <w:rPr>
          <w:rFonts w:ascii="Times New Roman" w:hAnsi="Times New Roman" w:cs="Times New Roman"/>
          <w:sz w:val="28"/>
          <w:szCs w:val="28"/>
        </w:rPr>
        <w:t>1.3. Профессиональная компетентность педагогических работников  является важнейшим фактором, влияющим на эффективность работы школы, что, в конечном счете, определяет качество образования детей как основной параметр государственно – общественного заказа  школе.</w:t>
      </w:r>
    </w:p>
    <w:p w:rsidR="00C65DF1" w:rsidRPr="00C65DF1" w:rsidRDefault="00C65DF1" w:rsidP="00C65DF1">
      <w:pPr>
        <w:tabs>
          <w:tab w:val="num" w:pos="720"/>
        </w:tabs>
        <w:ind w:right="175"/>
        <w:jc w:val="both"/>
        <w:rPr>
          <w:rFonts w:ascii="Times New Roman" w:hAnsi="Times New Roman" w:cs="Times New Roman"/>
          <w:sz w:val="28"/>
          <w:szCs w:val="28"/>
        </w:rPr>
      </w:pPr>
      <w:r w:rsidRPr="00C65DF1">
        <w:rPr>
          <w:rFonts w:ascii="Times New Roman" w:hAnsi="Times New Roman" w:cs="Times New Roman"/>
          <w:sz w:val="28"/>
          <w:szCs w:val="28"/>
        </w:rPr>
        <w:t>1.4. Соответствие профессиональной компетентности педагогического персонала школы уровню требований, предъявляемых к современной системе образования, обязывает иметь в структуре внутришкольного управления отдельную подсистему, обеспечивающую постоянное совершенствование профессиональных качеств педагогов.</w:t>
      </w:r>
    </w:p>
    <w:p w:rsidR="00C65DF1" w:rsidRPr="00C65DF1" w:rsidRDefault="00C65DF1" w:rsidP="00C65DF1">
      <w:pPr>
        <w:tabs>
          <w:tab w:val="num" w:pos="720"/>
        </w:tabs>
        <w:ind w:right="175"/>
        <w:jc w:val="both"/>
        <w:rPr>
          <w:rFonts w:ascii="Times New Roman" w:hAnsi="Times New Roman" w:cs="Times New Roman"/>
          <w:sz w:val="28"/>
          <w:szCs w:val="28"/>
        </w:rPr>
      </w:pPr>
      <w:r w:rsidRPr="00C65DF1">
        <w:rPr>
          <w:rFonts w:ascii="Times New Roman" w:hAnsi="Times New Roman" w:cs="Times New Roman"/>
          <w:sz w:val="28"/>
          <w:szCs w:val="28"/>
        </w:rPr>
        <w:t>1.5. Основные методологические понятия:</w:t>
      </w:r>
    </w:p>
    <w:p w:rsidR="00C65DF1" w:rsidRPr="00C65DF1" w:rsidRDefault="00C65DF1" w:rsidP="00C65DF1">
      <w:pPr>
        <w:numPr>
          <w:ilvl w:val="1"/>
          <w:numId w:val="6"/>
        </w:numPr>
        <w:tabs>
          <w:tab w:val="num" w:pos="180"/>
        </w:tabs>
        <w:ind w:right="175"/>
        <w:jc w:val="both"/>
        <w:rPr>
          <w:rFonts w:ascii="Times New Roman" w:hAnsi="Times New Roman" w:cs="Times New Roman"/>
          <w:sz w:val="28"/>
          <w:szCs w:val="28"/>
        </w:rPr>
      </w:pPr>
      <w:r w:rsidRPr="00C65DF1">
        <w:rPr>
          <w:rFonts w:ascii="Times New Roman" w:hAnsi="Times New Roman" w:cs="Times New Roman"/>
          <w:b/>
          <w:sz w:val="28"/>
          <w:szCs w:val="28"/>
        </w:rPr>
        <w:t>квалификация</w:t>
      </w:r>
      <w:r w:rsidRPr="00C65DF1">
        <w:rPr>
          <w:rFonts w:ascii="Times New Roman" w:hAnsi="Times New Roman" w:cs="Times New Roman"/>
          <w:sz w:val="28"/>
          <w:szCs w:val="28"/>
        </w:rPr>
        <w:t xml:space="preserve"> – уровень знаний, умений, навыков и компетенции, характеризующий подготовленность к выполнению определенного вида профессиональной деятельности;</w:t>
      </w:r>
    </w:p>
    <w:p w:rsidR="00C65DF1" w:rsidRPr="00C65DF1" w:rsidRDefault="00C65DF1" w:rsidP="00C65DF1">
      <w:pPr>
        <w:numPr>
          <w:ilvl w:val="1"/>
          <w:numId w:val="6"/>
        </w:numPr>
        <w:tabs>
          <w:tab w:val="num" w:pos="180"/>
        </w:tabs>
        <w:ind w:right="175"/>
        <w:jc w:val="both"/>
        <w:rPr>
          <w:rFonts w:ascii="Times New Roman" w:hAnsi="Times New Roman" w:cs="Times New Roman"/>
          <w:sz w:val="28"/>
          <w:szCs w:val="28"/>
        </w:rPr>
      </w:pPr>
      <w:r w:rsidRPr="00C65DF1">
        <w:rPr>
          <w:rFonts w:ascii="Times New Roman" w:hAnsi="Times New Roman" w:cs="Times New Roman"/>
          <w:b/>
          <w:sz w:val="28"/>
          <w:szCs w:val="28"/>
        </w:rPr>
        <w:t xml:space="preserve">курсы повышения квалификации </w:t>
      </w:r>
      <w:r w:rsidRPr="00C65DF1">
        <w:rPr>
          <w:rFonts w:ascii="Times New Roman" w:hAnsi="Times New Roman" w:cs="Times New Roman"/>
          <w:sz w:val="28"/>
          <w:szCs w:val="28"/>
        </w:rPr>
        <w:t xml:space="preserve">– это обновление знаний и навыков лиц, имеющих профессиональное образование в связи с повышением требований к уровню их квалификации и необходимостью освоения ими новых способов решения профессиональных задач. Этот вид дополнительного образования, согласно нормативным документам, предусматривает обучение в объеме не менее 72 часов. По результатам обучения учреждениями, имеющими соответствующую лицензию, выдается удостоверение установленного образца о повышении квалификации. </w:t>
      </w:r>
    </w:p>
    <w:p w:rsidR="00C65DF1" w:rsidRPr="00C65DF1" w:rsidRDefault="00C65DF1" w:rsidP="00C65DF1">
      <w:pPr>
        <w:numPr>
          <w:ilvl w:val="1"/>
          <w:numId w:val="6"/>
        </w:numPr>
        <w:tabs>
          <w:tab w:val="num" w:pos="180"/>
        </w:tabs>
        <w:ind w:right="175"/>
        <w:jc w:val="both"/>
        <w:rPr>
          <w:rFonts w:ascii="Times New Roman" w:hAnsi="Times New Roman" w:cs="Times New Roman"/>
          <w:sz w:val="28"/>
          <w:szCs w:val="28"/>
        </w:rPr>
      </w:pPr>
      <w:r w:rsidRPr="00C65DF1">
        <w:rPr>
          <w:rFonts w:ascii="Times New Roman" w:hAnsi="Times New Roman" w:cs="Times New Roman"/>
          <w:b/>
          <w:sz w:val="28"/>
          <w:szCs w:val="28"/>
        </w:rPr>
        <w:t xml:space="preserve">образовательная деятельность </w:t>
      </w:r>
      <w:r w:rsidRPr="00C65DF1">
        <w:rPr>
          <w:rFonts w:ascii="Times New Roman" w:hAnsi="Times New Roman" w:cs="Times New Roman"/>
          <w:sz w:val="28"/>
          <w:szCs w:val="28"/>
        </w:rPr>
        <w:t>– деятельность по реализации образовательных программ;</w:t>
      </w:r>
    </w:p>
    <w:p w:rsidR="00C65DF1" w:rsidRPr="00C65DF1" w:rsidRDefault="00C65DF1" w:rsidP="00C65DF1">
      <w:pPr>
        <w:numPr>
          <w:ilvl w:val="1"/>
          <w:numId w:val="6"/>
        </w:numPr>
        <w:tabs>
          <w:tab w:val="num" w:pos="180"/>
        </w:tabs>
        <w:ind w:right="175"/>
        <w:jc w:val="both"/>
        <w:rPr>
          <w:rFonts w:ascii="Times New Roman" w:hAnsi="Times New Roman" w:cs="Times New Roman"/>
          <w:sz w:val="28"/>
          <w:szCs w:val="28"/>
        </w:rPr>
      </w:pPr>
      <w:r w:rsidRPr="00C65DF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педагогический работник </w:t>
      </w:r>
      <w:r w:rsidRPr="00C65DF1">
        <w:rPr>
          <w:rFonts w:ascii="Times New Roman" w:hAnsi="Times New Roman" w:cs="Times New Roman"/>
          <w:sz w:val="28"/>
          <w:szCs w:val="28"/>
        </w:rPr>
        <w:t>– физическое лицо, которое состоит в трудовых, служебных отношениях с организацией, осуществляющей образовательную деятельность, и выполняет обязанности по обучению, воспитанию обучающихся и (или) организации образовательной деятельности;</w:t>
      </w:r>
    </w:p>
    <w:p w:rsidR="00C65DF1" w:rsidRPr="00C65DF1" w:rsidRDefault="00C65DF1" w:rsidP="00C65DF1">
      <w:pPr>
        <w:numPr>
          <w:ilvl w:val="1"/>
          <w:numId w:val="6"/>
        </w:numPr>
        <w:tabs>
          <w:tab w:val="num" w:pos="180"/>
        </w:tabs>
        <w:ind w:right="175"/>
        <w:jc w:val="both"/>
        <w:rPr>
          <w:rFonts w:ascii="Times New Roman" w:hAnsi="Times New Roman" w:cs="Times New Roman"/>
          <w:sz w:val="28"/>
          <w:szCs w:val="28"/>
        </w:rPr>
      </w:pPr>
      <w:r w:rsidRPr="00C65DF1">
        <w:rPr>
          <w:rFonts w:ascii="Times New Roman" w:hAnsi="Times New Roman" w:cs="Times New Roman"/>
          <w:b/>
          <w:sz w:val="28"/>
          <w:szCs w:val="28"/>
        </w:rPr>
        <w:t xml:space="preserve">персонифицированная модель повышения квалификации </w:t>
      </w:r>
      <w:r w:rsidRPr="00C65DF1">
        <w:rPr>
          <w:rFonts w:ascii="Times New Roman" w:hAnsi="Times New Roman" w:cs="Times New Roman"/>
          <w:sz w:val="28"/>
          <w:szCs w:val="28"/>
        </w:rPr>
        <w:t>– это повышение квалификации, обеспечивающее возможность выбора работниками образования индивидуальных образовательных программ, финансирование которых осуществляется из средств бюджета субъекта РФ (проект положения о проведении эксперимента по персонифицированному финансированию системы повышения квалификации), т.е. индивидуальная траектория повышении квалификации педагогического работника с учетом конкретных потребностей;</w:t>
      </w:r>
    </w:p>
    <w:p w:rsidR="00C65DF1" w:rsidRPr="00C65DF1" w:rsidRDefault="00C65DF1" w:rsidP="00C65DF1">
      <w:pPr>
        <w:numPr>
          <w:ilvl w:val="1"/>
          <w:numId w:val="6"/>
        </w:numPr>
        <w:tabs>
          <w:tab w:val="num" w:pos="180"/>
        </w:tabs>
        <w:ind w:right="175"/>
        <w:jc w:val="both"/>
        <w:rPr>
          <w:rFonts w:ascii="Times New Roman" w:hAnsi="Times New Roman" w:cs="Times New Roman"/>
          <w:sz w:val="28"/>
          <w:szCs w:val="28"/>
        </w:rPr>
      </w:pPr>
      <w:r w:rsidRPr="00C65DF1">
        <w:rPr>
          <w:rFonts w:ascii="Times New Roman" w:hAnsi="Times New Roman" w:cs="Times New Roman"/>
          <w:sz w:val="28"/>
          <w:szCs w:val="28"/>
        </w:rPr>
        <w:t>п</w:t>
      </w:r>
      <w:r w:rsidRPr="00C65DF1">
        <w:rPr>
          <w:rFonts w:ascii="Times New Roman" w:hAnsi="Times New Roman" w:cs="Times New Roman"/>
          <w:b/>
          <w:sz w:val="28"/>
          <w:szCs w:val="28"/>
        </w:rPr>
        <w:t>рофессиональная компетентность</w:t>
      </w:r>
      <w:r w:rsidRPr="00C65DF1">
        <w:rPr>
          <w:rFonts w:ascii="Times New Roman" w:hAnsi="Times New Roman" w:cs="Times New Roman"/>
          <w:sz w:val="28"/>
          <w:szCs w:val="28"/>
        </w:rPr>
        <w:t xml:space="preserve"> – комплексная характеристика, объединяющая педагогическую, технологическую, менеджерскую  подготовленность педагога в теоретическом и прикладном форматах, и проявляющаяся в сугубо индивидуальной форме за счет уникальности личностных качеств каждого из них, и представляемая в единстве её видов, выступающая как своеобразное интегральное личностное образование, обеспечивающее эффективность решения профессиональных задач и психологическую конструктивность активности субъекта, его конкурентоспособность. </w:t>
      </w:r>
    </w:p>
    <w:p w:rsidR="00C65DF1" w:rsidRPr="00C65DF1" w:rsidRDefault="00C65DF1" w:rsidP="00C65DF1">
      <w:pPr>
        <w:numPr>
          <w:ilvl w:val="1"/>
          <w:numId w:val="6"/>
        </w:numPr>
        <w:tabs>
          <w:tab w:val="num" w:pos="180"/>
        </w:tabs>
        <w:ind w:right="175"/>
        <w:jc w:val="both"/>
        <w:rPr>
          <w:rFonts w:ascii="Times New Roman" w:hAnsi="Times New Roman" w:cs="Times New Roman"/>
          <w:sz w:val="28"/>
          <w:szCs w:val="28"/>
        </w:rPr>
      </w:pPr>
      <w:r w:rsidRPr="00C65DF1">
        <w:rPr>
          <w:rFonts w:ascii="Times New Roman" w:hAnsi="Times New Roman" w:cs="Times New Roman"/>
          <w:b/>
          <w:sz w:val="28"/>
          <w:szCs w:val="28"/>
        </w:rPr>
        <w:t>профессиональная переподготовка</w:t>
      </w:r>
      <w:r w:rsidRPr="00C65DF1">
        <w:rPr>
          <w:rFonts w:ascii="Times New Roman" w:hAnsi="Times New Roman" w:cs="Times New Roman"/>
          <w:sz w:val="28"/>
          <w:szCs w:val="28"/>
        </w:rPr>
        <w:t xml:space="preserve"> – это приобретение дополнительных знаний и навыков в соответствии с дополнительными профессиональными и образовательными программами, предусматривающими изучение научных и учебных дисциплин, разделов техники и новых технологий, необходимых для осуществления нового вида профессиональной деятельности. Программа профессиональной переподготовки должна предусматривать не менее 500 часов обучения. После ее успешного завершения слушатели получают диплом о профессиональной переподготовке</w:t>
      </w:r>
    </w:p>
    <w:p w:rsidR="00C65DF1" w:rsidRPr="00C65DF1" w:rsidRDefault="00C65DF1" w:rsidP="00C65DF1">
      <w:pPr>
        <w:tabs>
          <w:tab w:val="num" w:pos="720"/>
        </w:tabs>
        <w:ind w:right="175"/>
        <w:jc w:val="both"/>
        <w:rPr>
          <w:rFonts w:ascii="Times New Roman" w:hAnsi="Times New Roman" w:cs="Times New Roman"/>
          <w:sz w:val="28"/>
          <w:szCs w:val="28"/>
        </w:rPr>
      </w:pPr>
      <w:r w:rsidRPr="00C65DF1">
        <w:rPr>
          <w:rFonts w:ascii="Times New Roman" w:hAnsi="Times New Roman" w:cs="Times New Roman"/>
          <w:sz w:val="28"/>
          <w:szCs w:val="28"/>
        </w:rPr>
        <w:t>1.6.Система внутришкольного управления предусматривает механизм влияния на существующие формы повышения квалификации и обеспечивает их связь и взаимодополнение.</w:t>
      </w:r>
    </w:p>
    <w:p w:rsidR="00C65DF1" w:rsidRPr="00C65DF1" w:rsidRDefault="00C65DF1" w:rsidP="00C65DF1">
      <w:pPr>
        <w:ind w:right="175"/>
        <w:jc w:val="both"/>
        <w:rPr>
          <w:rFonts w:ascii="Times New Roman" w:hAnsi="Times New Roman" w:cs="Times New Roman"/>
          <w:sz w:val="28"/>
          <w:szCs w:val="28"/>
        </w:rPr>
      </w:pPr>
      <w:r w:rsidRPr="00C65DF1">
        <w:rPr>
          <w:rFonts w:ascii="Times New Roman" w:hAnsi="Times New Roman" w:cs="Times New Roman"/>
          <w:sz w:val="28"/>
          <w:szCs w:val="28"/>
        </w:rPr>
        <w:t xml:space="preserve">1.7.При организации работы по повышению профессионального уровня педагогических работников реализуются важные принципы образовательной деятельности: </w:t>
      </w:r>
    </w:p>
    <w:p w:rsidR="00C65DF1" w:rsidRPr="00C65DF1" w:rsidRDefault="00C65DF1" w:rsidP="00C65DF1">
      <w:pPr>
        <w:numPr>
          <w:ilvl w:val="0"/>
          <w:numId w:val="7"/>
        </w:numPr>
        <w:ind w:right="175"/>
        <w:jc w:val="both"/>
        <w:rPr>
          <w:rFonts w:ascii="Times New Roman" w:hAnsi="Times New Roman" w:cs="Times New Roman"/>
          <w:sz w:val="28"/>
          <w:szCs w:val="28"/>
        </w:rPr>
      </w:pPr>
      <w:r w:rsidRPr="00C65DF1">
        <w:rPr>
          <w:rFonts w:ascii="Times New Roman" w:hAnsi="Times New Roman" w:cs="Times New Roman"/>
          <w:sz w:val="28"/>
          <w:szCs w:val="28"/>
        </w:rPr>
        <w:t>выявление особенностей педагогического стиля каждого педагогического работника и создание благоприятных условий для сохранения и развития его продуктивных компонентов;</w:t>
      </w:r>
    </w:p>
    <w:p w:rsidR="00C65DF1" w:rsidRPr="00C65DF1" w:rsidRDefault="00C65DF1" w:rsidP="00C65DF1">
      <w:pPr>
        <w:numPr>
          <w:ilvl w:val="0"/>
          <w:numId w:val="8"/>
        </w:numPr>
        <w:ind w:right="175"/>
        <w:jc w:val="both"/>
        <w:rPr>
          <w:rFonts w:ascii="Times New Roman" w:hAnsi="Times New Roman" w:cs="Times New Roman"/>
          <w:sz w:val="28"/>
          <w:szCs w:val="28"/>
        </w:rPr>
      </w:pPr>
      <w:r w:rsidRPr="00C65DF1">
        <w:rPr>
          <w:rFonts w:ascii="Times New Roman" w:hAnsi="Times New Roman" w:cs="Times New Roman"/>
          <w:sz w:val="28"/>
          <w:szCs w:val="28"/>
        </w:rPr>
        <w:t>стимулирование инновационной деятельности;</w:t>
      </w:r>
    </w:p>
    <w:p w:rsidR="00C65DF1" w:rsidRPr="00C65DF1" w:rsidRDefault="00C65DF1" w:rsidP="00C65DF1">
      <w:pPr>
        <w:numPr>
          <w:ilvl w:val="0"/>
          <w:numId w:val="9"/>
        </w:numPr>
        <w:ind w:right="175"/>
        <w:jc w:val="both"/>
        <w:rPr>
          <w:rFonts w:ascii="Times New Roman" w:hAnsi="Times New Roman" w:cs="Times New Roman"/>
          <w:sz w:val="28"/>
          <w:szCs w:val="28"/>
        </w:rPr>
      </w:pPr>
      <w:r w:rsidRPr="00C65DF1">
        <w:rPr>
          <w:rFonts w:ascii="Times New Roman" w:hAnsi="Times New Roman" w:cs="Times New Roman"/>
          <w:sz w:val="28"/>
          <w:szCs w:val="28"/>
        </w:rPr>
        <w:t>поощрение стремления к постоянному  профессиональному росту;</w:t>
      </w:r>
    </w:p>
    <w:p w:rsidR="00C65DF1" w:rsidRPr="00C65DF1" w:rsidRDefault="00C65DF1" w:rsidP="00C65DF1">
      <w:pPr>
        <w:numPr>
          <w:ilvl w:val="0"/>
          <w:numId w:val="10"/>
        </w:numPr>
        <w:ind w:right="175"/>
        <w:jc w:val="both"/>
        <w:rPr>
          <w:rFonts w:ascii="Times New Roman" w:hAnsi="Times New Roman" w:cs="Times New Roman"/>
          <w:sz w:val="28"/>
          <w:szCs w:val="28"/>
        </w:rPr>
      </w:pPr>
      <w:r w:rsidRPr="00C65DF1">
        <w:rPr>
          <w:rFonts w:ascii="Times New Roman" w:hAnsi="Times New Roman" w:cs="Times New Roman"/>
          <w:sz w:val="28"/>
          <w:szCs w:val="28"/>
        </w:rPr>
        <w:t>организационная поддержка пожеланий педагогических работников на участие в инновационных формах профессионального совершенствования, предлагаемых на региональном и муниципальном уровнях;</w:t>
      </w:r>
    </w:p>
    <w:p w:rsidR="00C65DF1" w:rsidRPr="00C65DF1" w:rsidRDefault="00C65DF1" w:rsidP="00C65DF1">
      <w:pPr>
        <w:numPr>
          <w:ilvl w:val="0"/>
          <w:numId w:val="11"/>
        </w:numPr>
        <w:ind w:right="175"/>
        <w:jc w:val="both"/>
        <w:rPr>
          <w:rFonts w:ascii="Times New Roman" w:hAnsi="Times New Roman" w:cs="Times New Roman"/>
          <w:sz w:val="28"/>
          <w:szCs w:val="28"/>
        </w:rPr>
      </w:pPr>
      <w:r w:rsidRPr="00C65DF1">
        <w:rPr>
          <w:rFonts w:ascii="Times New Roman" w:hAnsi="Times New Roman" w:cs="Times New Roman"/>
          <w:sz w:val="28"/>
          <w:szCs w:val="28"/>
        </w:rPr>
        <w:t>регулярное информирование  педагогических работников  о достижениях передовой педагогической науки и практики в рамках общешкольных тематических семинаров.</w:t>
      </w:r>
    </w:p>
    <w:p w:rsidR="00C65DF1" w:rsidRPr="00C65DF1" w:rsidRDefault="00C65DF1" w:rsidP="00C65DF1">
      <w:pPr>
        <w:ind w:right="175"/>
        <w:jc w:val="both"/>
        <w:rPr>
          <w:rFonts w:ascii="Times New Roman" w:hAnsi="Times New Roman" w:cs="Times New Roman"/>
          <w:sz w:val="28"/>
          <w:szCs w:val="28"/>
        </w:rPr>
      </w:pPr>
    </w:p>
    <w:p w:rsidR="00C65DF1" w:rsidRPr="00C65DF1" w:rsidRDefault="00C65DF1" w:rsidP="00C65DF1">
      <w:pPr>
        <w:ind w:right="175"/>
        <w:jc w:val="both"/>
        <w:rPr>
          <w:rFonts w:ascii="Times New Roman" w:hAnsi="Times New Roman" w:cs="Times New Roman"/>
          <w:sz w:val="8"/>
          <w:szCs w:val="8"/>
        </w:rPr>
      </w:pPr>
    </w:p>
    <w:p w:rsidR="00C65DF1" w:rsidRDefault="00C65DF1" w:rsidP="00C65DF1">
      <w:pPr>
        <w:ind w:left="360" w:right="175"/>
        <w:jc w:val="center"/>
        <w:rPr>
          <w:rFonts w:ascii="Times New Roman" w:hAnsi="Times New Roman" w:cs="Times New Roman"/>
          <w:sz w:val="28"/>
          <w:szCs w:val="28"/>
        </w:rPr>
      </w:pPr>
      <w:r w:rsidRPr="00C65DF1">
        <w:rPr>
          <w:rFonts w:ascii="Times New Roman" w:hAnsi="Times New Roman" w:cs="Times New Roman"/>
          <w:sz w:val="28"/>
          <w:szCs w:val="28"/>
        </w:rPr>
        <w:t xml:space="preserve">2.Организация деятельности в целях повышения квалификации </w:t>
      </w:r>
    </w:p>
    <w:p w:rsidR="00C65DF1" w:rsidRPr="00C65DF1" w:rsidRDefault="00C65DF1" w:rsidP="00C65DF1">
      <w:pPr>
        <w:ind w:left="360" w:right="175"/>
        <w:jc w:val="center"/>
        <w:rPr>
          <w:rFonts w:ascii="Times New Roman" w:hAnsi="Times New Roman" w:cs="Times New Roman"/>
          <w:sz w:val="28"/>
          <w:szCs w:val="28"/>
        </w:rPr>
      </w:pPr>
      <w:r w:rsidRPr="00C65DF1">
        <w:rPr>
          <w:rFonts w:ascii="Times New Roman" w:hAnsi="Times New Roman" w:cs="Times New Roman"/>
          <w:sz w:val="28"/>
          <w:szCs w:val="28"/>
        </w:rPr>
        <w:t>педагогических работников</w:t>
      </w:r>
    </w:p>
    <w:p w:rsidR="00C65DF1" w:rsidRPr="00C65DF1" w:rsidRDefault="00C65DF1" w:rsidP="00C65DF1">
      <w:pPr>
        <w:ind w:left="360" w:right="175"/>
        <w:rPr>
          <w:rFonts w:ascii="Times New Roman" w:hAnsi="Times New Roman" w:cs="Times New Roman"/>
          <w:b/>
          <w:sz w:val="16"/>
          <w:szCs w:val="16"/>
        </w:rPr>
      </w:pPr>
    </w:p>
    <w:p w:rsidR="00C65DF1" w:rsidRPr="00C65DF1" w:rsidRDefault="00C65DF1" w:rsidP="00C65DF1">
      <w:pPr>
        <w:ind w:right="175"/>
        <w:rPr>
          <w:rFonts w:ascii="Times New Roman" w:hAnsi="Times New Roman" w:cs="Times New Roman"/>
          <w:sz w:val="28"/>
          <w:szCs w:val="28"/>
        </w:rPr>
      </w:pPr>
      <w:r w:rsidRPr="00C65DF1">
        <w:rPr>
          <w:rFonts w:ascii="Times New Roman" w:hAnsi="Times New Roman" w:cs="Times New Roman"/>
          <w:sz w:val="28"/>
          <w:szCs w:val="28"/>
        </w:rPr>
        <w:t>2.1.Цели и задачи в области повышения квалификации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65DF1" w:rsidRPr="00C65DF1" w:rsidRDefault="00C65DF1" w:rsidP="00C65DF1">
      <w:pPr>
        <w:ind w:right="175"/>
        <w:jc w:val="both"/>
        <w:rPr>
          <w:rFonts w:ascii="Times New Roman" w:hAnsi="Times New Roman" w:cs="Times New Roman"/>
          <w:sz w:val="28"/>
          <w:szCs w:val="28"/>
        </w:rPr>
      </w:pPr>
      <w:r w:rsidRPr="00C65DF1">
        <w:rPr>
          <w:rFonts w:ascii="Times New Roman" w:hAnsi="Times New Roman" w:cs="Times New Roman"/>
          <w:sz w:val="28"/>
          <w:szCs w:val="28"/>
        </w:rPr>
        <w:lastRenderedPageBreak/>
        <w:t>2.1.1. Основной целью повышения квалификации педагогических работников школы является развитие их профессиональной компетентности, формирование устойчивых навыков системной рефлексии педагогического процесса и его результатов, формирование структурной целостности  педагогической деятельности каждого работника, что в совокупности  обеспечит выполнение требований по достижению современного качества образования.</w:t>
      </w:r>
    </w:p>
    <w:p w:rsidR="00C65DF1" w:rsidRPr="00C65DF1" w:rsidRDefault="00C65DF1" w:rsidP="00C65DF1">
      <w:pPr>
        <w:ind w:right="175"/>
        <w:jc w:val="both"/>
        <w:rPr>
          <w:rFonts w:ascii="Times New Roman" w:hAnsi="Times New Roman" w:cs="Times New Roman"/>
          <w:sz w:val="28"/>
          <w:szCs w:val="28"/>
        </w:rPr>
      </w:pPr>
      <w:r w:rsidRPr="00C65DF1">
        <w:rPr>
          <w:rFonts w:ascii="Times New Roman" w:hAnsi="Times New Roman" w:cs="Times New Roman"/>
          <w:sz w:val="28"/>
          <w:szCs w:val="28"/>
        </w:rPr>
        <w:t>2.1.2.Задачи повышения квалификации:</w:t>
      </w:r>
    </w:p>
    <w:p w:rsidR="00C65DF1" w:rsidRPr="00C65DF1" w:rsidRDefault="00C65DF1" w:rsidP="00C65DF1">
      <w:pPr>
        <w:numPr>
          <w:ilvl w:val="0"/>
          <w:numId w:val="11"/>
        </w:numPr>
        <w:ind w:left="0" w:right="175" w:firstLine="0"/>
        <w:jc w:val="both"/>
        <w:rPr>
          <w:rFonts w:ascii="Times New Roman" w:hAnsi="Times New Roman" w:cs="Times New Roman"/>
          <w:sz w:val="28"/>
          <w:szCs w:val="28"/>
        </w:rPr>
      </w:pPr>
      <w:r w:rsidRPr="00C65DF1">
        <w:rPr>
          <w:rFonts w:ascii="Times New Roman" w:hAnsi="Times New Roman" w:cs="Times New Roman"/>
          <w:sz w:val="28"/>
          <w:szCs w:val="28"/>
        </w:rPr>
        <w:t xml:space="preserve">формирование педагогического работника инновационного типа, </w:t>
      </w:r>
      <w:r w:rsidRPr="00C65DF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C65DF1">
        <w:rPr>
          <w:rFonts w:ascii="Times New Roman" w:hAnsi="Times New Roman" w:cs="Times New Roman"/>
          <w:sz w:val="28"/>
          <w:szCs w:val="28"/>
        </w:rPr>
        <w:t>овершенствование педагогического мастерства через внедрение современных  информационных, педагогических технологий и передовых методик;</w:t>
      </w:r>
    </w:p>
    <w:p w:rsidR="00C65DF1" w:rsidRPr="00C65DF1" w:rsidRDefault="00C65DF1" w:rsidP="00C65DF1">
      <w:pPr>
        <w:numPr>
          <w:ilvl w:val="0"/>
          <w:numId w:val="11"/>
        </w:numPr>
        <w:ind w:left="0" w:right="175" w:firstLine="0"/>
        <w:jc w:val="both"/>
        <w:rPr>
          <w:rFonts w:ascii="Times New Roman" w:hAnsi="Times New Roman" w:cs="Times New Roman"/>
          <w:sz w:val="28"/>
          <w:szCs w:val="28"/>
        </w:rPr>
      </w:pPr>
      <w:r w:rsidRPr="00C65DF1">
        <w:rPr>
          <w:rFonts w:ascii="Times New Roman" w:hAnsi="Times New Roman" w:cs="Times New Roman"/>
          <w:sz w:val="28"/>
          <w:szCs w:val="28"/>
        </w:rPr>
        <w:t xml:space="preserve"> поддержка и совершенствование профессионального мастерства всех педагогических работников с учетом новейших достижений науки и практики;</w:t>
      </w:r>
    </w:p>
    <w:p w:rsidR="00C65DF1" w:rsidRPr="00C65DF1" w:rsidRDefault="00C65DF1" w:rsidP="00C65DF1">
      <w:pPr>
        <w:numPr>
          <w:ilvl w:val="0"/>
          <w:numId w:val="11"/>
        </w:numPr>
        <w:ind w:left="0" w:right="175" w:firstLine="0"/>
        <w:jc w:val="both"/>
        <w:rPr>
          <w:rFonts w:ascii="Times New Roman" w:hAnsi="Times New Roman" w:cs="Times New Roman"/>
          <w:sz w:val="28"/>
          <w:szCs w:val="28"/>
        </w:rPr>
      </w:pPr>
      <w:r w:rsidRPr="00C65DF1">
        <w:rPr>
          <w:rFonts w:ascii="Times New Roman" w:hAnsi="Times New Roman" w:cs="Times New Roman"/>
          <w:sz w:val="28"/>
          <w:szCs w:val="28"/>
        </w:rPr>
        <w:t>создание условий для развития индивидуальных способностей к профессиональной деятельности;</w:t>
      </w:r>
    </w:p>
    <w:p w:rsidR="00C65DF1" w:rsidRPr="00C65DF1" w:rsidRDefault="00C65DF1" w:rsidP="00C65DF1">
      <w:pPr>
        <w:numPr>
          <w:ilvl w:val="0"/>
          <w:numId w:val="11"/>
        </w:numPr>
        <w:ind w:left="0" w:right="175" w:firstLine="0"/>
        <w:jc w:val="both"/>
        <w:rPr>
          <w:rFonts w:ascii="Times New Roman" w:hAnsi="Times New Roman" w:cs="Times New Roman"/>
          <w:sz w:val="28"/>
          <w:szCs w:val="28"/>
        </w:rPr>
      </w:pPr>
      <w:r w:rsidRPr="00C65DF1">
        <w:rPr>
          <w:rFonts w:ascii="Times New Roman" w:hAnsi="Times New Roman" w:cs="Times New Roman"/>
          <w:sz w:val="28"/>
          <w:szCs w:val="28"/>
        </w:rPr>
        <w:t>апробация в процессе обучения новых технологий и прогрессивных форм подготовки и повышения  педагогических кадров;</w:t>
      </w:r>
    </w:p>
    <w:p w:rsidR="00C65DF1" w:rsidRPr="00C65DF1" w:rsidRDefault="00C65DF1" w:rsidP="00C65DF1">
      <w:pPr>
        <w:numPr>
          <w:ilvl w:val="0"/>
          <w:numId w:val="11"/>
        </w:numPr>
        <w:ind w:left="0" w:right="175" w:firstLine="0"/>
        <w:jc w:val="both"/>
        <w:rPr>
          <w:rFonts w:ascii="Times New Roman" w:hAnsi="Times New Roman" w:cs="Times New Roman"/>
          <w:sz w:val="28"/>
          <w:szCs w:val="28"/>
        </w:rPr>
      </w:pPr>
      <w:r w:rsidRPr="00C65DF1">
        <w:rPr>
          <w:rFonts w:ascii="Times New Roman" w:hAnsi="Times New Roman" w:cs="Times New Roman"/>
          <w:sz w:val="28"/>
          <w:szCs w:val="28"/>
        </w:rPr>
        <w:t>переориентация целевых установок при планировании и реализации повышения квалификации с совершенствования профессиональных знаний, умений и навыков на развитие профессиональной компетентности;</w:t>
      </w:r>
    </w:p>
    <w:p w:rsidR="00C65DF1" w:rsidRPr="00C65DF1" w:rsidRDefault="00C65DF1" w:rsidP="00C65DF1">
      <w:pPr>
        <w:numPr>
          <w:ilvl w:val="0"/>
          <w:numId w:val="11"/>
        </w:numPr>
        <w:ind w:left="0" w:right="175" w:firstLine="0"/>
        <w:jc w:val="both"/>
        <w:rPr>
          <w:rFonts w:ascii="Times New Roman" w:hAnsi="Times New Roman" w:cs="Times New Roman"/>
          <w:sz w:val="28"/>
          <w:szCs w:val="28"/>
        </w:rPr>
      </w:pPr>
      <w:r w:rsidRPr="00C65DF1">
        <w:rPr>
          <w:rFonts w:ascii="Times New Roman" w:hAnsi="Times New Roman" w:cs="Times New Roman"/>
          <w:sz w:val="28"/>
          <w:szCs w:val="28"/>
        </w:rPr>
        <w:t>активизация профессионального творчества, духа состязательности в педагогическом мастерстве;</w:t>
      </w:r>
    </w:p>
    <w:p w:rsidR="00C65DF1" w:rsidRPr="00C65DF1" w:rsidRDefault="00C65DF1" w:rsidP="00C65DF1">
      <w:pPr>
        <w:numPr>
          <w:ilvl w:val="0"/>
          <w:numId w:val="11"/>
        </w:numPr>
        <w:ind w:left="0" w:right="175" w:firstLine="0"/>
        <w:jc w:val="both"/>
        <w:rPr>
          <w:rFonts w:ascii="Times New Roman" w:hAnsi="Times New Roman" w:cs="Times New Roman"/>
          <w:sz w:val="28"/>
          <w:szCs w:val="28"/>
        </w:rPr>
      </w:pPr>
      <w:r w:rsidRPr="00C65DF1">
        <w:rPr>
          <w:rFonts w:ascii="Times New Roman" w:hAnsi="Times New Roman" w:cs="Times New Roman"/>
          <w:sz w:val="28"/>
          <w:szCs w:val="28"/>
        </w:rPr>
        <w:t>предоставление научной и методической поддержки для полноценной самореализации индивидуальных творческих замыслов педагогических работников;</w:t>
      </w:r>
    </w:p>
    <w:p w:rsidR="00C65DF1" w:rsidRPr="00C65DF1" w:rsidRDefault="00C65DF1" w:rsidP="00C65DF1">
      <w:pPr>
        <w:numPr>
          <w:ilvl w:val="0"/>
          <w:numId w:val="11"/>
        </w:numPr>
        <w:ind w:left="0" w:right="175" w:firstLine="0"/>
        <w:jc w:val="both"/>
        <w:rPr>
          <w:rFonts w:ascii="Times New Roman" w:hAnsi="Times New Roman" w:cs="Times New Roman"/>
          <w:sz w:val="28"/>
          <w:szCs w:val="28"/>
        </w:rPr>
      </w:pPr>
      <w:r w:rsidRPr="00C65DF1">
        <w:rPr>
          <w:rFonts w:ascii="Times New Roman" w:hAnsi="Times New Roman" w:cs="Times New Roman"/>
          <w:sz w:val="28"/>
          <w:szCs w:val="28"/>
        </w:rPr>
        <w:t>удовлетворение потребностей в поиске и освоении передового педагогического опыта, педагогических инноваций и научных достижений;</w:t>
      </w:r>
    </w:p>
    <w:p w:rsidR="00C65DF1" w:rsidRPr="00C65DF1" w:rsidRDefault="00C65DF1" w:rsidP="00C65DF1">
      <w:pPr>
        <w:numPr>
          <w:ilvl w:val="0"/>
          <w:numId w:val="11"/>
        </w:numPr>
        <w:ind w:left="0" w:right="175" w:firstLine="0"/>
        <w:jc w:val="both"/>
        <w:rPr>
          <w:rFonts w:ascii="Times New Roman" w:hAnsi="Times New Roman" w:cs="Times New Roman"/>
          <w:sz w:val="28"/>
          <w:szCs w:val="28"/>
        </w:rPr>
      </w:pPr>
      <w:r w:rsidRPr="00C65DF1">
        <w:rPr>
          <w:rFonts w:ascii="Times New Roman" w:hAnsi="Times New Roman" w:cs="Times New Roman"/>
          <w:sz w:val="28"/>
          <w:szCs w:val="28"/>
        </w:rPr>
        <w:t>освоение всеми педагогическими работниками ИКТ до уровня свободного самостоятельного использования их в качестве, как современного средства информационного обмена, так и эффективного педагогического средства;</w:t>
      </w:r>
    </w:p>
    <w:p w:rsidR="00C65DF1" w:rsidRPr="00C65DF1" w:rsidRDefault="00C65DF1" w:rsidP="00C65DF1">
      <w:pPr>
        <w:numPr>
          <w:ilvl w:val="0"/>
          <w:numId w:val="11"/>
        </w:numPr>
        <w:ind w:left="0" w:right="175" w:firstLine="0"/>
        <w:jc w:val="both"/>
        <w:rPr>
          <w:rFonts w:ascii="Times New Roman" w:hAnsi="Times New Roman" w:cs="Times New Roman"/>
          <w:sz w:val="28"/>
          <w:szCs w:val="28"/>
        </w:rPr>
      </w:pPr>
      <w:r w:rsidRPr="00C65DF1">
        <w:rPr>
          <w:rFonts w:ascii="Times New Roman" w:hAnsi="Times New Roman" w:cs="Times New Roman"/>
          <w:sz w:val="28"/>
          <w:szCs w:val="28"/>
        </w:rPr>
        <w:t>изучение, обобщение и распространение инновационного  педагогического опыта.</w:t>
      </w:r>
    </w:p>
    <w:p w:rsidR="00C65DF1" w:rsidRPr="00C65DF1" w:rsidRDefault="00C65DF1" w:rsidP="00C65DF1">
      <w:pPr>
        <w:ind w:right="175"/>
        <w:jc w:val="both"/>
        <w:rPr>
          <w:rFonts w:ascii="Times New Roman" w:hAnsi="Times New Roman" w:cs="Times New Roman"/>
          <w:sz w:val="16"/>
          <w:szCs w:val="16"/>
        </w:rPr>
      </w:pPr>
    </w:p>
    <w:p w:rsidR="00C65DF1" w:rsidRPr="00C65DF1" w:rsidRDefault="00C65DF1" w:rsidP="00C65DF1">
      <w:pPr>
        <w:ind w:right="175"/>
        <w:rPr>
          <w:rFonts w:ascii="Times New Roman" w:hAnsi="Times New Roman" w:cs="Times New Roman"/>
          <w:sz w:val="28"/>
          <w:szCs w:val="28"/>
        </w:rPr>
      </w:pPr>
      <w:r w:rsidRPr="00C65DF1">
        <w:rPr>
          <w:rFonts w:ascii="Times New Roman" w:hAnsi="Times New Roman" w:cs="Times New Roman"/>
          <w:sz w:val="28"/>
          <w:szCs w:val="28"/>
        </w:rPr>
        <w:t>2.2.Организация повышения квалификации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65DF1" w:rsidRPr="00C65DF1" w:rsidRDefault="00C65DF1" w:rsidP="00C65DF1">
      <w:pPr>
        <w:ind w:right="175"/>
        <w:jc w:val="both"/>
        <w:rPr>
          <w:rFonts w:ascii="Times New Roman" w:hAnsi="Times New Roman" w:cs="Times New Roman"/>
          <w:sz w:val="28"/>
          <w:szCs w:val="28"/>
        </w:rPr>
      </w:pPr>
      <w:r w:rsidRPr="00C65DF1">
        <w:rPr>
          <w:rFonts w:ascii="Times New Roman" w:hAnsi="Times New Roman" w:cs="Times New Roman"/>
          <w:sz w:val="28"/>
          <w:szCs w:val="28"/>
        </w:rPr>
        <w:t>2.2.1.  Структура школьной модели повышения квалификации включает  различные организационные уровни:</w:t>
      </w:r>
    </w:p>
    <w:p w:rsidR="00C65DF1" w:rsidRPr="00C65DF1" w:rsidRDefault="00C65DF1" w:rsidP="00C65DF1">
      <w:pPr>
        <w:numPr>
          <w:ilvl w:val="0"/>
          <w:numId w:val="12"/>
        </w:numPr>
        <w:ind w:left="0" w:right="175" w:firstLine="0"/>
        <w:jc w:val="both"/>
        <w:rPr>
          <w:rFonts w:ascii="Times New Roman" w:hAnsi="Times New Roman" w:cs="Times New Roman"/>
          <w:sz w:val="28"/>
          <w:szCs w:val="28"/>
        </w:rPr>
      </w:pPr>
      <w:r w:rsidRPr="00C65DF1">
        <w:rPr>
          <w:rFonts w:ascii="Times New Roman" w:hAnsi="Times New Roman" w:cs="Times New Roman"/>
          <w:sz w:val="28"/>
          <w:szCs w:val="28"/>
        </w:rPr>
        <w:t>самообразование и самосовершенствование;</w:t>
      </w:r>
    </w:p>
    <w:p w:rsidR="00C65DF1" w:rsidRPr="00C65DF1" w:rsidRDefault="00C65DF1" w:rsidP="00C65DF1">
      <w:pPr>
        <w:numPr>
          <w:ilvl w:val="0"/>
          <w:numId w:val="12"/>
        </w:numPr>
        <w:ind w:left="0" w:right="175" w:firstLine="0"/>
        <w:jc w:val="both"/>
        <w:rPr>
          <w:rFonts w:ascii="Times New Roman" w:hAnsi="Times New Roman" w:cs="Times New Roman"/>
          <w:sz w:val="28"/>
          <w:szCs w:val="28"/>
        </w:rPr>
      </w:pPr>
      <w:r w:rsidRPr="00C65DF1">
        <w:rPr>
          <w:rFonts w:ascii="Times New Roman" w:hAnsi="Times New Roman" w:cs="Times New Roman"/>
          <w:sz w:val="28"/>
          <w:szCs w:val="28"/>
        </w:rPr>
        <w:t>школьный  уровень;</w:t>
      </w:r>
    </w:p>
    <w:p w:rsidR="00C65DF1" w:rsidRPr="00C65DF1" w:rsidRDefault="00C65DF1" w:rsidP="00C65DF1">
      <w:pPr>
        <w:numPr>
          <w:ilvl w:val="0"/>
          <w:numId w:val="12"/>
        </w:numPr>
        <w:ind w:left="0" w:right="175" w:firstLine="0"/>
        <w:jc w:val="both"/>
        <w:rPr>
          <w:rFonts w:ascii="Times New Roman" w:hAnsi="Times New Roman" w:cs="Times New Roman"/>
          <w:sz w:val="28"/>
          <w:szCs w:val="28"/>
        </w:rPr>
      </w:pPr>
      <w:r w:rsidRPr="00C65DF1">
        <w:rPr>
          <w:rFonts w:ascii="Times New Roman" w:hAnsi="Times New Roman" w:cs="Times New Roman"/>
          <w:sz w:val="28"/>
          <w:szCs w:val="28"/>
        </w:rPr>
        <w:t>муниципальный ;</w:t>
      </w:r>
    </w:p>
    <w:p w:rsidR="00C65DF1" w:rsidRPr="00C65DF1" w:rsidRDefault="00C65DF1" w:rsidP="00C65DF1">
      <w:pPr>
        <w:numPr>
          <w:ilvl w:val="0"/>
          <w:numId w:val="12"/>
        </w:numPr>
        <w:ind w:left="0" w:right="175" w:firstLine="0"/>
        <w:jc w:val="both"/>
        <w:rPr>
          <w:rFonts w:ascii="Times New Roman" w:hAnsi="Times New Roman" w:cs="Times New Roman"/>
          <w:sz w:val="28"/>
          <w:szCs w:val="28"/>
        </w:rPr>
      </w:pPr>
      <w:r w:rsidRPr="00C65DF1">
        <w:rPr>
          <w:rFonts w:ascii="Times New Roman" w:hAnsi="Times New Roman" w:cs="Times New Roman"/>
          <w:sz w:val="28"/>
          <w:szCs w:val="28"/>
        </w:rPr>
        <w:t>региональный (областной) уровень.</w:t>
      </w:r>
    </w:p>
    <w:p w:rsidR="00C65DF1" w:rsidRPr="00C65DF1" w:rsidRDefault="00C65DF1" w:rsidP="00C65DF1">
      <w:pPr>
        <w:ind w:right="175"/>
        <w:jc w:val="both"/>
        <w:rPr>
          <w:rFonts w:ascii="Times New Roman" w:hAnsi="Times New Roman" w:cs="Times New Roman"/>
          <w:sz w:val="28"/>
          <w:szCs w:val="28"/>
        </w:rPr>
      </w:pPr>
      <w:r w:rsidRPr="00C65DF1">
        <w:rPr>
          <w:rFonts w:ascii="Times New Roman" w:hAnsi="Times New Roman" w:cs="Times New Roman"/>
          <w:sz w:val="28"/>
          <w:szCs w:val="28"/>
        </w:rPr>
        <w:t xml:space="preserve">2.2.2. Первый уровень - наименее формализованный, предоставляющий наибольшую творческую свободу педагогическому работнику. Содержательно он включает изучение и апробацию тех материалов, которые связаны с ближайшими рабочими потребностями педагогического работника или личным планом развития профессиональной карьеры. Перечень вопросов для освоения на предстоящий учебный год педагогический работник  выбирает  самостоятельно. Самообразование может осуществляться в форме изучения теоретических вопросов, освоения методик, технологий, разработки авторских программ, выполнения педагогических проектов, проведения научных и </w:t>
      </w:r>
      <w:r w:rsidRPr="00C65DF1">
        <w:rPr>
          <w:rFonts w:ascii="Times New Roman" w:hAnsi="Times New Roman" w:cs="Times New Roman"/>
          <w:sz w:val="28"/>
          <w:szCs w:val="28"/>
        </w:rPr>
        <w:lastRenderedPageBreak/>
        <w:t xml:space="preserve">экспериментальных исследований по утверждённым программам, написания диссертаций, статей, подготовки докладов, конкурсных материалов и др. </w:t>
      </w:r>
    </w:p>
    <w:p w:rsidR="00C65DF1" w:rsidRPr="00C65DF1" w:rsidRDefault="00C65DF1" w:rsidP="00C65DF1">
      <w:pPr>
        <w:ind w:right="175"/>
        <w:jc w:val="both"/>
        <w:rPr>
          <w:rFonts w:ascii="Times New Roman" w:hAnsi="Times New Roman" w:cs="Times New Roman"/>
          <w:sz w:val="28"/>
          <w:szCs w:val="28"/>
        </w:rPr>
      </w:pPr>
      <w:r w:rsidRPr="00C65DF1">
        <w:rPr>
          <w:rFonts w:ascii="Times New Roman" w:hAnsi="Times New Roman" w:cs="Times New Roman"/>
          <w:sz w:val="28"/>
          <w:szCs w:val="28"/>
        </w:rPr>
        <w:t xml:space="preserve">2.2.3. На  школьном уровне педагогическим работникам предлагаются задания, связанные с научной, экспериментальной или методической темой школы, либо с программой её развития. Необходимость их выполнения является одним из условий скоординированной работы школы в избранном тематическом направлении, а школа как социально-педагогическая система обретает целостность и определенные гарантии выполнения принятых программ. Работа над заданиями школьного уровня может проходить индивидуально или в составе творческих групп. Творческая группа формируется по представлению администрации (или руководителей кафедр) школы.  </w:t>
      </w:r>
    </w:p>
    <w:p w:rsidR="00C65DF1" w:rsidRDefault="00C65DF1" w:rsidP="00C65DF1">
      <w:pPr>
        <w:pStyle w:val="aa"/>
        <w:spacing w:before="0" w:beforeAutospacing="0" w:after="0" w:afterAutospacing="0"/>
        <w:ind w:right="175"/>
        <w:jc w:val="both"/>
        <w:rPr>
          <w:sz w:val="28"/>
          <w:szCs w:val="28"/>
        </w:rPr>
      </w:pPr>
      <w:r>
        <w:rPr>
          <w:sz w:val="28"/>
          <w:szCs w:val="28"/>
        </w:rPr>
        <w:t>2.2.4. Повышение квалификации на муниципальном уровне производится по планам   отдела образования администрации Селижаровского района. Оно осуществляется в форме предметно-методических и тематических семинаров, проведения конкурсов, педагогических чтений, различных конференций, мастер-классов и др. Обучение на курсах повышения квалификации   является нормативным требованием для всех педагогических работников и должно осуществляться не реже одного раза в течение 3 лет.</w:t>
      </w:r>
    </w:p>
    <w:p w:rsidR="00C65DF1" w:rsidRDefault="00C65DF1" w:rsidP="00C65DF1">
      <w:pPr>
        <w:pStyle w:val="aa"/>
        <w:spacing w:before="0" w:beforeAutospacing="0" w:after="0" w:afterAutospacing="0"/>
        <w:ind w:right="175"/>
        <w:jc w:val="both"/>
        <w:rPr>
          <w:sz w:val="28"/>
          <w:szCs w:val="28"/>
        </w:rPr>
      </w:pPr>
      <w:r>
        <w:rPr>
          <w:sz w:val="28"/>
          <w:szCs w:val="28"/>
        </w:rPr>
        <w:t>2.2.5. Региональный уровень отличается наибольшим разнообразием форм и методов повышения квалификации.</w:t>
      </w:r>
      <w:r w:rsidRPr="00DD04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Наряду с введенными ранее альтернативными формами повышения квалификации, такими, как очная, очно-заочная и заочная, экстернат, стажировка, </w:t>
      </w:r>
      <w:r w:rsidRPr="00D2679B">
        <w:rPr>
          <w:sz w:val="28"/>
          <w:szCs w:val="28"/>
        </w:rPr>
        <w:t>проходит апробацию новая форма повышения квалификации, использующая дистанционные образовательные технологии.</w:t>
      </w:r>
      <w:r>
        <w:rPr>
          <w:sz w:val="28"/>
          <w:szCs w:val="28"/>
        </w:rPr>
        <w:t xml:space="preserve">  </w:t>
      </w:r>
    </w:p>
    <w:p w:rsidR="00C65DF1" w:rsidRDefault="00C65DF1" w:rsidP="00C65DF1">
      <w:pPr>
        <w:pStyle w:val="aa"/>
        <w:spacing w:before="0" w:beforeAutospacing="0" w:after="0" w:afterAutospacing="0"/>
        <w:ind w:right="175"/>
        <w:jc w:val="both"/>
        <w:rPr>
          <w:sz w:val="28"/>
          <w:szCs w:val="28"/>
        </w:rPr>
      </w:pPr>
      <w:r>
        <w:rPr>
          <w:sz w:val="28"/>
          <w:szCs w:val="28"/>
        </w:rPr>
        <w:t>2.2.6. Для реализации педагогическим работником</w:t>
      </w:r>
      <w:r w:rsidRPr="00552E5D">
        <w:rPr>
          <w:sz w:val="28"/>
          <w:szCs w:val="28"/>
        </w:rPr>
        <w:t xml:space="preserve"> возможностей непрерывного образования, самостоятельно</w:t>
      </w:r>
      <w:r>
        <w:rPr>
          <w:sz w:val="28"/>
          <w:szCs w:val="28"/>
        </w:rPr>
        <w:t>го</w:t>
      </w:r>
      <w:r w:rsidRPr="00552E5D">
        <w:rPr>
          <w:sz w:val="28"/>
          <w:szCs w:val="28"/>
        </w:rPr>
        <w:t xml:space="preserve"> конструирова</w:t>
      </w:r>
      <w:r>
        <w:rPr>
          <w:sz w:val="28"/>
          <w:szCs w:val="28"/>
        </w:rPr>
        <w:t>ния</w:t>
      </w:r>
      <w:r w:rsidRPr="00552E5D">
        <w:rPr>
          <w:sz w:val="28"/>
          <w:szCs w:val="28"/>
        </w:rPr>
        <w:t xml:space="preserve"> индивидуальн</w:t>
      </w:r>
      <w:r>
        <w:rPr>
          <w:sz w:val="28"/>
          <w:szCs w:val="28"/>
        </w:rPr>
        <w:t>ого</w:t>
      </w:r>
      <w:r w:rsidRPr="00552E5D">
        <w:rPr>
          <w:sz w:val="28"/>
          <w:szCs w:val="28"/>
        </w:rPr>
        <w:t xml:space="preserve"> образовательн</w:t>
      </w:r>
      <w:r>
        <w:rPr>
          <w:sz w:val="28"/>
          <w:szCs w:val="28"/>
        </w:rPr>
        <w:t>ого</w:t>
      </w:r>
      <w:r w:rsidRPr="00552E5D">
        <w:rPr>
          <w:sz w:val="28"/>
          <w:szCs w:val="28"/>
        </w:rPr>
        <w:t xml:space="preserve"> маршрут</w:t>
      </w:r>
      <w:r>
        <w:rPr>
          <w:sz w:val="28"/>
          <w:szCs w:val="28"/>
        </w:rPr>
        <w:t>а</w:t>
      </w:r>
      <w:r w:rsidRPr="00552E5D">
        <w:rPr>
          <w:sz w:val="28"/>
          <w:szCs w:val="28"/>
        </w:rPr>
        <w:t xml:space="preserve"> повышения квалификации с учетом своих профессиональных потребностей, согласованных с потребнос</w:t>
      </w:r>
      <w:r>
        <w:rPr>
          <w:sz w:val="28"/>
          <w:szCs w:val="28"/>
        </w:rPr>
        <w:t>тями школы</w:t>
      </w:r>
      <w:r w:rsidRPr="00552E5D">
        <w:rPr>
          <w:sz w:val="28"/>
          <w:szCs w:val="28"/>
        </w:rPr>
        <w:t>,  и выб</w:t>
      </w:r>
      <w:r>
        <w:rPr>
          <w:sz w:val="28"/>
          <w:szCs w:val="28"/>
        </w:rPr>
        <w:t>ора</w:t>
      </w:r>
      <w:r w:rsidRPr="00552E5D">
        <w:rPr>
          <w:sz w:val="28"/>
          <w:szCs w:val="28"/>
        </w:rPr>
        <w:t xml:space="preserve"> наиболее приемлемы</w:t>
      </w:r>
      <w:r>
        <w:rPr>
          <w:sz w:val="28"/>
          <w:szCs w:val="28"/>
        </w:rPr>
        <w:t>х</w:t>
      </w:r>
      <w:r w:rsidRPr="00552E5D">
        <w:rPr>
          <w:sz w:val="28"/>
          <w:szCs w:val="28"/>
        </w:rPr>
        <w:t xml:space="preserve"> для себя срок</w:t>
      </w:r>
      <w:r>
        <w:rPr>
          <w:sz w:val="28"/>
          <w:szCs w:val="28"/>
        </w:rPr>
        <w:t>ов</w:t>
      </w:r>
      <w:r w:rsidRPr="00552E5D">
        <w:rPr>
          <w:sz w:val="28"/>
          <w:szCs w:val="28"/>
        </w:rPr>
        <w:t xml:space="preserve"> его прохождения </w:t>
      </w:r>
      <w:r>
        <w:rPr>
          <w:sz w:val="28"/>
          <w:szCs w:val="28"/>
        </w:rPr>
        <w:t xml:space="preserve">он может использовать ресурсы </w:t>
      </w:r>
      <w:r w:rsidRPr="00552E5D">
        <w:rPr>
          <w:sz w:val="28"/>
          <w:szCs w:val="28"/>
        </w:rPr>
        <w:t>накопительн</w:t>
      </w:r>
      <w:r>
        <w:rPr>
          <w:sz w:val="28"/>
          <w:szCs w:val="28"/>
        </w:rPr>
        <w:t>ой</w:t>
      </w:r>
      <w:r w:rsidRPr="00552E5D">
        <w:rPr>
          <w:sz w:val="28"/>
          <w:szCs w:val="28"/>
        </w:rPr>
        <w:t xml:space="preserve"> систем</w:t>
      </w:r>
      <w:r>
        <w:rPr>
          <w:sz w:val="28"/>
          <w:szCs w:val="28"/>
        </w:rPr>
        <w:t>ы</w:t>
      </w:r>
      <w:r w:rsidRPr="00552E5D">
        <w:rPr>
          <w:sz w:val="28"/>
          <w:szCs w:val="28"/>
        </w:rPr>
        <w:t xml:space="preserve"> повышения</w:t>
      </w:r>
      <w:r>
        <w:rPr>
          <w:sz w:val="28"/>
          <w:szCs w:val="28"/>
        </w:rPr>
        <w:t xml:space="preserve"> квалификации.</w:t>
      </w:r>
    </w:p>
    <w:p w:rsidR="00C65DF1" w:rsidRDefault="00C65DF1" w:rsidP="00C65DF1">
      <w:pPr>
        <w:pStyle w:val="aa"/>
        <w:spacing w:before="0" w:beforeAutospacing="0" w:after="0" w:afterAutospacing="0"/>
        <w:ind w:right="1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2.2.7. </w:t>
      </w:r>
      <w:r w:rsidRPr="00552E5D">
        <w:rPr>
          <w:sz w:val="28"/>
          <w:szCs w:val="28"/>
        </w:rPr>
        <w:t>Образовательная программа повышения квалификации по накопительной системе рассматривается как совокупность учебных программ, выбранных слушателем в логике обозначенного направления (проблемы) повышения квалификации.</w:t>
      </w:r>
      <w:r>
        <w:rPr>
          <w:sz w:val="28"/>
          <w:szCs w:val="28"/>
        </w:rPr>
        <w:t xml:space="preserve">   </w:t>
      </w:r>
    </w:p>
    <w:p w:rsidR="00C65DF1" w:rsidRDefault="00C65DF1" w:rsidP="00C65DF1">
      <w:pPr>
        <w:pStyle w:val="aa"/>
        <w:spacing w:before="0" w:beforeAutospacing="0" w:after="0" w:afterAutospacing="0"/>
        <w:ind w:right="175"/>
        <w:jc w:val="both"/>
        <w:rPr>
          <w:sz w:val="28"/>
          <w:szCs w:val="28"/>
        </w:rPr>
      </w:pPr>
      <w:r>
        <w:rPr>
          <w:sz w:val="28"/>
          <w:szCs w:val="28"/>
        </w:rPr>
        <w:t>2.2.8. Наличие публикаций по вопросам своей основной профессиональной деятельности в печатных изданиях, на специализированных сайтах в сети Интернет приравнивается к внутришкольному повышению квалификации.</w:t>
      </w:r>
    </w:p>
    <w:p w:rsidR="00C65DF1" w:rsidRDefault="00C65DF1" w:rsidP="00C65DF1">
      <w:pPr>
        <w:pStyle w:val="aa"/>
        <w:spacing w:before="0" w:beforeAutospacing="0" w:after="0" w:afterAutospacing="0"/>
        <w:ind w:right="1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2.2.9. Повышение квалификации может осуществляться как без отрыва, так и с отрывом от основной деятельности. </w:t>
      </w:r>
    </w:p>
    <w:p w:rsidR="00C65DF1" w:rsidRDefault="00C65DF1" w:rsidP="00C65DF1">
      <w:pPr>
        <w:pStyle w:val="aa"/>
        <w:spacing w:before="0" w:beforeAutospacing="0" w:after="0" w:afterAutospacing="0"/>
        <w:ind w:right="175"/>
        <w:jc w:val="both"/>
        <w:rPr>
          <w:sz w:val="28"/>
          <w:szCs w:val="28"/>
        </w:rPr>
      </w:pPr>
    </w:p>
    <w:p w:rsidR="00C65DF1" w:rsidRPr="00C65DF1" w:rsidRDefault="00C65DF1" w:rsidP="00C65DF1">
      <w:pPr>
        <w:pStyle w:val="aa"/>
        <w:spacing w:before="0" w:beforeAutospacing="0" w:after="0" w:afterAutospacing="0"/>
        <w:ind w:left="360" w:right="175"/>
        <w:jc w:val="center"/>
        <w:rPr>
          <w:sz w:val="28"/>
          <w:szCs w:val="28"/>
        </w:rPr>
      </w:pPr>
      <w:r w:rsidRPr="00C65DF1">
        <w:rPr>
          <w:sz w:val="28"/>
          <w:szCs w:val="28"/>
        </w:rPr>
        <w:t>3.Контроль, подчиненность и ответственность</w:t>
      </w:r>
    </w:p>
    <w:p w:rsidR="00C65DF1" w:rsidRPr="00C65DF1" w:rsidRDefault="00C65DF1" w:rsidP="00C65DF1">
      <w:pPr>
        <w:pStyle w:val="aa"/>
        <w:spacing w:before="0" w:beforeAutospacing="0" w:after="0" w:afterAutospacing="0"/>
        <w:ind w:left="360" w:right="175"/>
        <w:jc w:val="center"/>
        <w:rPr>
          <w:sz w:val="16"/>
          <w:szCs w:val="16"/>
        </w:rPr>
      </w:pPr>
    </w:p>
    <w:p w:rsidR="00C65DF1" w:rsidRPr="00552E5D" w:rsidRDefault="00C65DF1" w:rsidP="00C65DF1">
      <w:pPr>
        <w:pStyle w:val="aa"/>
        <w:spacing w:before="0" w:beforeAutospacing="0" w:after="0" w:afterAutospacing="0"/>
        <w:ind w:right="175"/>
        <w:rPr>
          <w:sz w:val="28"/>
          <w:szCs w:val="28"/>
        </w:rPr>
      </w:pPr>
      <w:r>
        <w:rPr>
          <w:sz w:val="28"/>
          <w:szCs w:val="28"/>
        </w:rPr>
        <w:t>3</w:t>
      </w:r>
      <w:r w:rsidRPr="00C65DF1">
        <w:rPr>
          <w:sz w:val="28"/>
          <w:szCs w:val="28"/>
        </w:rPr>
        <w:t>.1.Процедура организации и документальное сопровождение повышения квалификации</w:t>
      </w:r>
      <w:r>
        <w:rPr>
          <w:sz w:val="28"/>
          <w:szCs w:val="28"/>
        </w:rPr>
        <w:t>:</w:t>
      </w:r>
    </w:p>
    <w:p w:rsidR="00C65DF1" w:rsidRDefault="00C65DF1" w:rsidP="00C65DF1">
      <w:pPr>
        <w:pStyle w:val="aa"/>
        <w:spacing w:before="0" w:beforeAutospacing="0" w:after="0" w:afterAutospacing="0"/>
        <w:ind w:right="175"/>
        <w:jc w:val="both"/>
        <w:rPr>
          <w:sz w:val="28"/>
          <w:szCs w:val="28"/>
        </w:rPr>
      </w:pPr>
      <w:r>
        <w:rPr>
          <w:sz w:val="28"/>
          <w:szCs w:val="28"/>
        </w:rPr>
        <w:t>3.1.1.Повышение квалификации осуществляется в соответствии с планом графиком  и заявками с учетом потребности педагогического работника.</w:t>
      </w:r>
    </w:p>
    <w:p w:rsidR="00C65DF1" w:rsidRDefault="00C65DF1" w:rsidP="00C65DF1">
      <w:pPr>
        <w:pStyle w:val="aa"/>
        <w:spacing w:before="0" w:beforeAutospacing="0" w:after="0" w:afterAutospacing="0"/>
        <w:ind w:right="175"/>
        <w:jc w:val="both"/>
        <w:rPr>
          <w:sz w:val="28"/>
          <w:szCs w:val="28"/>
        </w:rPr>
      </w:pPr>
      <w:r>
        <w:rPr>
          <w:sz w:val="28"/>
          <w:szCs w:val="28"/>
        </w:rPr>
        <w:t>3.1.2. При прохождении повышения квалификации оформляется приказ с указанием вида, формы, объема и темы повышения квалификации сотрудника.</w:t>
      </w:r>
    </w:p>
    <w:p w:rsidR="00C65DF1" w:rsidRPr="00C65DF1" w:rsidRDefault="00C65DF1" w:rsidP="00C65DF1">
      <w:pPr>
        <w:pStyle w:val="aa"/>
        <w:spacing w:before="0" w:beforeAutospacing="0" w:after="0" w:afterAutospacing="0"/>
        <w:ind w:right="17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3.1.3. По завершении курсов повышения квалификации работник обязан представить администрации школы документ о повышении квалификации.</w:t>
      </w:r>
    </w:p>
    <w:p w:rsidR="00C65DF1" w:rsidRPr="00C65DF1" w:rsidRDefault="00C65DF1" w:rsidP="00C65DF1">
      <w:pPr>
        <w:pStyle w:val="aa"/>
        <w:spacing w:before="0" w:beforeAutospacing="0" w:after="0" w:afterAutospacing="0"/>
        <w:ind w:right="175"/>
        <w:rPr>
          <w:sz w:val="28"/>
          <w:szCs w:val="28"/>
        </w:rPr>
      </w:pPr>
      <w:r w:rsidRPr="00C65DF1">
        <w:rPr>
          <w:sz w:val="28"/>
          <w:szCs w:val="28"/>
        </w:rPr>
        <w:t>3.2.Права, обязанности и ответственность</w:t>
      </w:r>
      <w:r>
        <w:rPr>
          <w:sz w:val="28"/>
          <w:szCs w:val="28"/>
        </w:rPr>
        <w:t>.</w:t>
      </w:r>
    </w:p>
    <w:p w:rsidR="00C65DF1" w:rsidRDefault="00C65DF1" w:rsidP="00C65DF1">
      <w:pPr>
        <w:pStyle w:val="aa"/>
        <w:spacing w:before="0" w:beforeAutospacing="0" w:after="0" w:afterAutospacing="0"/>
        <w:ind w:right="175"/>
        <w:jc w:val="both"/>
        <w:rPr>
          <w:sz w:val="28"/>
          <w:szCs w:val="28"/>
        </w:rPr>
      </w:pPr>
      <w:r>
        <w:rPr>
          <w:sz w:val="28"/>
          <w:szCs w:val="28"/>
        </w:rPr>
        <w:t>3.2.1.</w:t>
      </w:r>
      <w:r w:rsidRPr="006A4475">
        <w:rPr>
          <w:sz w:val="28"/>
          <w:szCs w:val="28"/>
        </w:rPr>
        <w:t xml:space="preserve"> </w:t>
      </w:r>
      <w:r>
        <w:rPr>
          <w:sz w:val="28"/>
          <w:szCs w:val="28"/>
        </w:rPr>
        <w:t>Педагогические работники имеют право выбирать тему курсовой подготовки и составлять индивидуальную программу повышения квалификации.</w:t>
      </w:r>
    </w:p>
    <w:p w:rsidR="00C65DF1" w:rsidRDefault="00C65DF1" w:rsidP="00C65DF1">
      <w:pPr>
        <w:pStyle w:val="aa"/>
        <w:spacing w:before="0" w:beforeAutospacing="0" w:after="0" w:afterAutospacing="0"/>
        <w:ind w:right="175"/>
        <w:jc w:val="both"/>
        <w:rPr>
          <w:sz w:val="28"/>
          <w:szCs w:val="28"/>
        </w:rPr>
      </w:pPr>
      <w:r>
        <w:rPr>
          <w:sz w:val="28"/>
          <w:szCs w:val="28"/>
        </w:rPr>
        <w:t>3.2.2. Педагогические работники имеют право выбирать курсы повышения квалификации.</w:t>
      </w:r>
    </w:p>
    <w:p w:rsidR="00C65DF1" w:rsidRDefault="00C65DF1" w:rsidP="00C65DF1">
      <w:pPr>
        <w:pStyle w:val="aa"/>
        <w:spacing w:before="0" w:beforeAutospacing="0" w:after="0" w:afterAutospacing="0"/>
        <w:ind w:right="175"/>
        <w:jc w:val="both"/>
        <w:rPr>
          <w:sz w:val="28"/>
          <w:szCs w:val="28"/>
        </w:rPr>
      </w:pPr>
      <w:r>
        <w:rPr>
          <w:sz w:val="28"/>
          <w:szCs w:val="28"/>
        </w:rPr>
        <w:t>3.2.3. Педагогические работники обязаны:</w:t>
      </w:r>
    </w:p>
    <w:p w:rsidR="00C65DF1" w:rsidRPr="00522B82" w:rsidRDefault="00C65DF1" w:rsidP="00C65DF1">
      <w:pPr>
        <w:pStyle w:val="aa"/>
        <w:numPr>
          <w:ilvl w:val="0"/>
          <w:numId w:val="16"/>
        </w:numPr>
        <w:spacing w:before="0" w:beforeAutospacing="0" w:after="0" w:afterAutospacing="0"/>
        <w:ind w:left="0" w:right="175" w:firstLine="36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522B82">
        <w:rPr>
          <w:sz w:val="28"/>
          <w:szCs w:val="28"/>
        </w:rPr>
        <w:t>истематически повышать свой профессиональный уровень</w:t>
      </w:r>
      <w:r>
        <w:rPr>
          <w:sz w:val="28"/>
          <w:szCs w:val="28"/>
        </w:rPr>
        <w:t>, т.е проходить обязательную курсовую подготовку в соответствии с требованиями ФГОС к кадровым условиям реализации основной образовательной программы не менее 1 раза в 3 года в объеме 72 или 108 часов.</w:t>
      </w:r>
    </w:p>
    <w:p w:rsidR="00C65DF1" w:rsidRDefault="00C65DF1" w:rsidP="00C65DF1">
      <w:pPr>
        <w:pStyle w:val="aa"/>
        <w:spacing w:before="0" w:beforeAutospacing="0" w:after="0" w:afterAutospacing="0"/>
        <w:ind w:right="175"/>
        <w:jc w:val="both"/>
        <w:rPr>
          <w:sz w:val="28"/>
          <w:szCs w:val="28"/>
        </w:rPr>
      </w:pPr>
      <w:r>
        <w:rPr>
          <w:sz w:val="28"/>
          <w:szCs w:val="28"/>
        </w:rPr>
        <w:t>3.2.4. Педагогические работники несут ответственность:</w:t>
      </w:r>
    </w:p>
    <w:p w:rsidR="00C65DF1" w:rsidRDefault="00C65DF1" w:rsidP="00C65DF1">
      <w:pPr>
        <w:pStyle w:val="aa"/>
        <w:numPr>
          <w:ilvl w:val="0"/>
          <w:numId w:val="16"/>
        </w:numPr>
        <w:spacing w:before="0" w:beforeAutospacing="0" w:after="0" w:afterAutospacing="0"/>
        <w:ind w:right="1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неисполнение или ненадлежащее исполнение возложенных на них обязанностей в порядке и в случаях, которые установлены федеральными законами РФ. </w:t>
      </w:r>
    </w:p>
    <w:p w:rsidR="00C65DF1" w:rsidRPr="006A4475" w:rsidRDefault="00C65DF1" w:rsidP="00C65DF1">
      <w:pPr>
        <w:pStyle w:val="aa"/>
        <w:numPr>
          <w:ilvl w:val="0"/>
          <w:numId w:val="16"/>
        </w:numPr>
        <w:spacing w:before="0" w:beforeAutospacing="0" w:after="0" w:afterAutospacing="0"/>
        <w:ind w:right="175"/>
        <w:jc w:val="both"/>
        <w:rPr>
          <w:sz w:val="28"/>
          <w:szCs w:val="28"/>
        </w:rPr>
      </w:pPr>
      <w:r w:rsidRPr="006A4475">
        <w:rPr>
          <w:sz w:val="28"/>
          <w:szCs w:val="28"/>
        </w:rPr>
        <w:t>Неисполнение или ненадлежащее исполнение педагогическими работниками обязан</w:t>
      </w:r>
      <w:r>
        <w:rPr>
          <w:sz w:val="28"/>
          <w:szCs w:val="28"/>
        </w:rPr>
        <w:t>ностей, предусмотренных  статьей 48 федерального  з</w:t>
      </w:r>
      <w:r w:rsidRPr="006A4475">
        <w:rPr>
          <w:sz w:val="28"/>
          <w:szCs w:val="28"/>
        </w:rPr>
        <w:t>акона «Об образовании в Р</w:t>
      </w:r>
      <w:r>
        <w:rPr>
          <w:sz w:val="28"/>
          <w:szCs w:val="28"/>
        </w:rPr>
        <w:t xml:space="preserve">оссийской </w:t>
      </w:r>
      <w:r w:rsidRPr="006A4475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6A4475">
        <w:rPr>
          <w:sz w:val="28"/>
          <w:szCs w:val="28"/>
        </w:rPr>
        <w:t>» («Обязанности и ответственность педагогических работников») учитывается при</w:t>
      </w:r>
      <w:r w:rsidRPr="00C65DF1">
        <w:rPr>
          <w:sz w:val="28"/>
          <w:szCs w:val="28"/>
        </w:rPr>
        <w:t xml:space="preserve"> </w:t>
      </w:r>
      <w:r w:rsidRPr="006A4475">
        <w:rPr>
          <w:sz w:val="28"/>
          <w:szCs w:val="28"/>
        </w:rPr>
        <w:t>прохождении ими аттестации.</w:t>
      </w:r>
    </w:p>
    <w:bookmarkEnd w:id="0"/>
    <w:p w:rsidR="003A51EC" w:rsidRDefault="003A51EC" w:rsidP="00C65DF1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3A51EC" w:rsidSect="00C65DF1">
      <w:type w:val="continuous"/>
      <w:pgSz w:w="11905" w:h="16837"/>
      <w:pgMar w:top="568" w:right="659" w:bottom="1530" w:left="567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7AB2" w:rsidRDefault="00797AB2" w:rsidP="000E4867">
      <w:r>
        <w:separator/>
      </w:r>
    </w:p>
  </w:endnote>
  <w:endnote w:type="continuationSeparator" w:id="1">
    <w:p w:rsidR="00797AB2" w:rsidRDefault="00797AB2" w:rsidP="000E48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7AB2" w:rsidRDefault="00797AB2"/>
  </w:footnote>
  <w:footnote w:type="continuationSeparator" w:id="1">
    <w:p w:rsidR="00797AB2" w:rsidRDefault="00797AB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C376D"/>
    <w:multiLevelType w:val="hybridMultilevel"/>
    <w:tmpl w:val="812E55B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75194F"/>
    <w:multiLevelType w:val="multilevel"/>
    <w:tmpl w:val="31FCE626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261F1E"/>
    <w:multiLevelType w:val="hybridMultilevel"/>
    <w:tmpl w:val="F7F8AF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1E817C4"/>
    <w:multiLevelType w:val="hybridMultilevel"/>
    <w:tmpl w:val="79ECEE04"/>
    <w:lvl w:ilvl="0" w:tplc="9AB214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9DCF5DA">
      <w:numFmt w:val="none"/>
      <w:lvlText w:val=""/>
      <w:lvlJc w:val="left"/>
      <w:pPr>
        <w:tabs>
          <w:tab w:val="num" w:pos="360"/>
        </w:tabs>
      </w:pPr>
    </w:lvl>
    <w:lvl w:ilvl="2" w:tplc="600C0B46">
      <w:numFmt w:val="none"/>
      <w:lvlText w:val=""/>
      <w:lvlJc w:val="left"/>
      <w:pPr>
        <w:tabs>
          <w:tab w:val="num" w:pos="360"/>
        </w:tabs>
      </w:pPr>
    </w:lvl>
    <w:lvl w:ilvl="3" w:tplc="CB6A33F0">
      <w:numFmt w:val="none"/>
      <w:lvlText w:val=""/>
      <w:lvlJc w:val="left"/>
      <w:pPr>
        <w:tabs>
          <w:tab w:val="num" w:pos="360"/>
        </w:tabs>
      </w:pPr>
    </w:lvl>
    <w:lvl w:ilvl="4" w:tplc="E38620BA">
      <w:numFmt w:val="none"/>
      <w:lvlText w:val=""/>
      <w:lvlJc w:val="left"/>
      <w:pPr>
        <w:tabs>
          <w:tab w:val="num" w:pos="360"/>
        </w:tabs>
      </w:pPr>
    </w:lvl>
    <w:lvl w:ilvl="5" w:tplc="C7A482FA">
      <w:numFmt w:val="none"/>
      <w:lvlText w:val=""/>
      <w:lvlJc w:val="left"/>
      <w:pPr>
        <w:tabs>
          <w:tab w:val="num" w:pos="360"/>
        </w:tabs>
      </w:pPr>
    </w:lvl>
    <w:lvl w:ilvl="6" w:tplc="3ABA4E16">
      <w:numFmt w:val="none"/>
      <w:lvlText w:val=""/>
      <w:lvlJc w:val="left"/>
      <w:pPr>
        <w:tabs>
          <w:tab w:val="num" w:pos="360"/>
        </w:tabs>
      </w:pPr>
    </w:lvl>
    <w:lvl w:ilvl="7" w:tplc="FE36ECCE">
      <w:numFmt w:val="none"/>
      <w:lvlText w:val=""/>
      <w:lvlJc w:val="left"/>
      <w:pPr>
        <w:tabs>
          <w:tab w:val="num" w:pos="360"/>
        </w:tabs>
      </w:pPr>
    </w:lvl>
    <w:lvl w:ilvl="8" w:tplc="55785E04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54073AF"/>
    <w:multiLevelType w:val="hybridMultilevel"/>
    <w:tmpl w:val="4C90A672"/>
    <w:lvl w:ilvl="0" w:tplc="DD9AE56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9D43910">
      <w:numFmt w:val="none"/>
      <w:lvlText w:val=""/>
      <w:lvlJc w:val="left"/>
      <w:pPr>
        <w:tabs>
          <w:tab w:val="num" w:pos="360"/>
        </w:tabs>
      </w:pPr>
    </w:lvl>
    <w:lvl w:ilvl="2" w:tplc="744AD956">
      <w:numFmt w:val="none"/>
      <w:lvlText w:val=""/>
      <w:lvlJc w:val="left"/>
      <w:pPr>
        <w:tabs>
          <w:tab w:val="num" w:pos="360"/>
        </w:tabs>
      </w:pPr>
    </w:lvl>
    <w:lvl w:ilvl="3" w:tplc="67D48D48">
      <w:numFmt w:val="none"/>
      <w:lvlText w:val=""/>
      <w:lvlJc w:val="left"/>
      <w:pPr>
        <w:tabs>
          <w:tab w:val="num" w:pos="360"/>
        </w:tabs>
      </w:pPr>
    </w:lvl>
    <w:lvl w:ilvl="4" w:tplc="7CBCC8F2">
      <w:numFmt w:val="none"/>
      <w:lvlText w:val=""/>
      <w:lvlJc w:val="left"/>
      <w:pPr>
        <w:tabs>
          <w:tab w:val="num" w:pos="360"/>
        </w:tabs>
      </w:pPr>
    </w:lvl>
    <w:lvl w:ilvl="5" w:tplc="842891AE">
      <w:numFmt w:val="none"/>
      <w:lvlText w:val=""/>
      <w:lvlJc w:val="left"/>
      <w:pPr>
        <w:tabs>
          <w:tab w:val="num" w:pos="360"/>
        </w:tabs>
      </w:pPr>
    </w:lvl>
    <w:lvl w:ilvl="6" w:tplc="5030B95C">
      <w:numFmt w:val="none"/>
      <w:lvlText w:val=""/>
      <w:lvlJc w:val="left"/>
      <w:pPr>
        <w:tabs>
          <w:tab w:val="num" w:pos="360"/>
        </w:tabs>
      </w:pPr>
    </w:lvl>
    <w:lvl w:ilvl="7" w:tplc="7A1AD048">
      <w:numFmt w:val="none"/>
      <w:lvlText w:val=""/>
      <w:lvlJc w:val="left"/>
      <w:pPr>
        <w:tabs>
          <w:tab w:val="num" w:pos="360"/>
        </w:tabs>
      </w:pPr>
    </w:lvl>
    <w:lvl w:ilvl="8" w:tplc="E0FEFFF6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8FA51F6"/>
    <w:multiLevelType w:val="hybridMultilevel"/>
    <w:tmpl w:val="1932FB6C"/>
    <w:lvl w:ilvl="0" w:tplc="20E0A5B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2C69AD2">
      <w:numFmt w:val="none"/>
      <w:lvlText w:val=""/>
      <w:lvlJc w:val="left"/>
      <w:pPr>
        <w:tabs>
          <w:tab w:val="num" w:pos="360"/>
        </w:tabs>
      </w:pPr>
    </w:lvl>
    <w:lvl w:ilvl="2" w:tplc="CFD6DF4C">
      <w:numFmt w:val="none"/>
      <w:lvlText w:val=""/>
      <w:lvlJc w:val="left"/>
      <w:pPr>
        <w:tabs>
          <w:tab w:val="num" w:pos="360"/>
        </w:tabs>
      </w:pPr>
    </w:lvl>
    <w:lvl w:ilvl="3" w:tplc="239EAC2A">
      <w:numFmt w:val="none"/>
      <w:lvlText w:val=""/>
      <w:lvlJc w:val="left"/>
      <w:pPr>
        <w:tabs>
          <w:tab w:val="num" w:pos="360"/>
        </w:tabs>
      </w:pPr>
    </w:lvl>
    <w:lvl w:ilvl="4" w:tplc="3EDE33AC">
      <w:numFmt w:val="none"/>
      <w:lvlText w:val=""/>
      <w:lvlJc w:val="left"/>
      <w:pPr>
        <w:tabs>
          <w:tab w:val="num" w:pos="360"/>
        </w:tabs>
      </w:pPr>
    </w:lvl>
    <w:lvl w:ilvl="5" w:tplc="B344CDE8">
      <w:numFmt w:val="none"/>
      <w:lvlText w:val=""/>
      <w:lvlJc w:val="left"/>
      <w:pPr>
        <w:tabs>
          <w:tab w:val="num" w:pos="360"/>
        </w:tabs>
      </w:pPr>
    </w:lvl>
    <w:lvl w:ilvl="6" w:tplc="C5F82D8A">
      <w:numFmt w:val="none"/>
      <w:lvlText w:val=""/>
      <w:lvlJc w:val="left"/>
      <w:pPr>
        <w:tabs>
          <w:tab w:val="num" w:pos="360"/>
        </w:tabs>
      </w:pPr>
    </w:lvl>
    <w:lvl w:ilvl="7" w:tplc="810ACC3E">
      <w:numFmt w:val="none"/>
      <w:lvlText w:val=""/>
      <w:lvlJc w:val="left"/>
      <w:pPr>
        <w:tabs>
          <w:tab w:val="num" w:pos="360"/>
        </w:tabs>
      </w:pPr>
    </w:lvl>
    <w:lvl w:ilvl="8" w:tplc="FEE07520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1D60319B"/>
    <w:multiLevelType w:val="hybridMultilevel"/>
    <w:tmpl w:val="A2E6F29E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7">
    <w:nsid w:val="1F5E10B9"/>
    <w:multiLevelType w:val="hybridMultilevel"/>
    <w:tmpl w:val="4A2CC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384074"/>
    <w:multiLevelType w:val="hybridMultilevel"/>
    <w:tmpl w:val="BF42DAC8"/>
    <w:lvl w:ilvl="0" w:tplc="E67A9D8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3B2B644">
      <w:numFmt w:val="none"/>
      <w:lvlText w:val=""/>
      <w:lvlJc w:val="left"/>
      <w:pPr>
        <w:tabs>
          <w:tab w:val="num" w:pos="360"/>
        </w:tabs>
      </w:pPr>
    </w:lvl>
    <w:lvl w:ilvl="2" w:tplc="FC4CAD2C">
      <w:numFmt w:val="none"/>
      <w:lvlText w:val=""/>
      <w:lvlJc w:val="left"/>
      <w:pPr>
        <w:tabs>
          <w:tab w:val="num" w:pos="360"/>
        </w:tabs>
      </w:pPr>
    </w:lvl>
    <w:lvl w:ilvl="3" w:tplc="F148DCC6">
      <w:numFmt w:val="none"/>
      <w:lvlText w:val=""/>
      <w:lvlJc w:val="left"/>
      <w:pPr>
        <w:tabs>
          <w:tab w:val="num" w:pos="360"/>
        </w:tabs>
      </w:pPr>
    </w:lvl>
    <w:lvl w:ilvl="4" w:tplc="1E527938">
      <w:numFmt w:val="none"/>
      <w:lvlText w:val=""/>
      <w:lvlJc w:val="left"/>
      <w:pPr>
        <w:tabs>
          <w:tab w:val="num" w:pos="360"/>
        </w:tabs>
      </w:pPr>
    </w:lvl>
    <w:lvl w:ilvl="5" w:tplc="BF58363A">
      <w:numFmt w:val="none"/>
      <w:lvlText w:val=""/>
      <w:lvlJc w:val="left"/>
      <w:pPr>
        <w:tabs>
          <w:tab w:val="num" w:pos="360"/>
        </w:tabs>
      </w:pPr>
    </w:lvl>
    <w:lvl w:ilvl="6" w:tplc="BB403278">
      <w:numFmt w:val="none"/>
      <w:lvlText w:val=""/>
      <w:lvlJc w:val="left"/>
      <w:pPr>
        <w:tabs>
          <w:tab w:val="num" w:pos="360"/>
        </w:tabs>
      </w:pPr>
    </w:lvl>
    <w:lvl w:ilvl="7" w:tplc="A7BA1378">
      <w:numFmt w:val="none"/>
      <w:lvlText w:val=""/>
      <w:lvlJc w:val="left"/>
      <w:pPr>
        <w:tabs>
          <w:tab w:val="num" w:pos="360"/>
        </w:tabs>
      </w:pPr>
    </w:lvl>
    <w:lvl w:ilvl="8" w:tplc="3E3280E8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26B81287"/>
    <w:multiLevelType w:val="hybridMultilevel"/>
    <w:tmpl w:val="63842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F75534"/>
    <w:multiLevelType w:val="multilevel"/>
    <w:tmpl w:val="A2EE3472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C740FB2"/>
    <w:multiLevelType w:val="hybridMultilevel"/>
    <w:tmpl w:val="4404C48A"/>
    <w:lvl w:ilvl="0" w:tplc="809C7B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</w:rPr>
    </w:lvl>
    <w:lvl w:ilvl="2" w:tplc="31ECAF6E">
      <w:numFmt w:val="none"/>
      <w:lvlText w:val=""/>
      <w:lvlJc w:val="left"/>
      <w:pPr>
        <w:tabs>
          <w:tab w:val="num" w:pos="360"/>
        </w:tabs>
      </w:pPr>
    </w:lvl>
    <w:lvl w:ilvl="3" w:tplc="7B34F3A6">
      <w:numFmt w:val="none"/>
      <w:lvlText w:val=""/>
      <w:lvlJc w:val="left"/>
      <w:pPr>
        <w:tabs>
          <w:tab w:val="num" w:pos="360"/>
        </w:tabs>
      </w:pPr>
    </w:lvl>
    <w:lvl w:ilvl="4" w:tplc="D5B65322">
      <w:numFmt w:val="none"/>
      <w:lvlText w:val=""/>
      <w:lvlJc w:val="left"/>
      <w:pPr>
        <w:tabs>
          <w:tab w:val="num" w:pos="360"/>
        </w:tabs>
      </w:pPr>
    </w:lvl>
    <w:lvl w:ilvl="5" w:tplc="ADB6C0A2">
      <w:numFmt w:val="none"/>
      <w:lvlText w:val=""/>
      <w:lvlJc w:val="left"/>
      <w:pPr>
        <w:tabs>
          <w:tab w:val="num" w:pos="360"/>
        </w:tabs>
      </w:pPr>
    </w:lvl>
    <w:lvl w:ilvl="6" w:tplc="A100151C">
      <w:numFmt w:val="none"/>
      <w:lvlText w:val=""/>
      <w:lvlJc w:val="left"/>
      <w:pPr>
        <w:tabs>
          <w:tab w:val="num" w:pos="360"/>
        </w:tabs>
      </w:pPr>
    </w:lvl>
    <w:lvl w:ilvl="7" w:tplc="5AC0D78E">
      <w:numFmt w:val="none"/>
      <w:lvlText w:val=""/>
      <w:lvlJc w:val="left"/>
      <w:pPr>
        <w:tabs>
          <w:tab w:val="num" w:pos="360"/>
        </w:tabs>
      </w:pPr>
    </w:lvl>
    <w:lvl w:ilvl="8" w:tplc="2070B76A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38CA55CD"/>
    <w:multiLevelType w:val="multilevel"/>
    <w:tmpl w:val="47D8ACF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u w:val="single"/>
      </w:rPr>
    </w:lvl>
  </w:abstractNum>
  <w:abstractNum w:abstractNumId="13">
    <w:nsid w:val="477D3E55"/>
    <w:multiLevelType w:val="multilevel"/>
    <w:tmpl w:val="E1528E7E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4B21FFB"/>
    <w:multiLevelType w:val="multilevel"/>
    <w:tmpl w:val="99500844"/>
    <w:lvl w:ilvl="0">
      <w:start w:val="1"/>
      <w:numFmt w:val="decimal"/>
      <w:lvlText w:val="3.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4C90122"/>
    <w:multiLevelType w:val="hybridMultilevel"/>
    <w:tmpl w:val="3182A11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14"/>
  </w:num>
  <w:num w:numId="4">
    <w:abstractNumId w:val="13"/>
  </w:num>
  <w:num w:numId="5">
    <w:abstractNumId w:val="7"/>
  </w:num>
  <w:num w:numId="6">
    <w:abstractNumId w:val="11"/>
  </w:num>
  <w:num w:numId="7">
    <w:abstractNumId w:val="15"/>
  </w:num>
  <w:num w:numId="8">
    <w:abstractNumId w:val="4"/>
  </w:num>
  <w:num w:numId="9">
    <w:abstractNumId w:val="8"/>
  </w:num>
  <w:num w:numId="10">
    <w:abstractNumId w:val="5"/>
  </w:num>
  <w:num w:numId="11">
    <w:abstractNumId w:val="3"/>
  </w:num>
  <w:num w:numId="12">
    <w:abstractNumId w:val="0"/>
  </w:num>
  <w:num w:numId="13">
    <w:abstractNumId w:val="12"/>
  </w:num>
  <w:num w:numId="14">
    <w:abstractNumId w:val="6"/>
  </w:num>
  <w:num w:numId="15">
    <w:abstractNumId w:val="2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0E4867"/>
    <w:rsid w:val="000E4867"/>
    <w:rsid w:val="00111459"/>
    <w:rsid w:val="0013396C"/>
    <w:rsid w:val="00170EDE"/>
    <w:rsid w:val="001815CA"/>
    <w:rsid w:val="003A51EC"/>
    <w:rsid w:val="00414E4C"/>
    <w:rsid w:val="00682ADC"/>
    <w:rsid w:val="006D1D40"/>
    <w:rsid w:val="006D5C1F"/>
    <w:rsid w:val="00797AB2"/>
    <w:rsid w:val="00871C4F"/>
    <w:rsid w:val="009F1A71"/>
    <w:rsid w:val="00B223FA"/>
    <w:rsid w:val="00B47F1E"/>
    <w:rsid w:val="00BD21C0"/>
    <w:rsid w:val="00C32EFE"/>
    <w:rsid w:val="00C65DF1"/>
    <w:rsid w:val="00DA540A"/>
    <w:rsid w:val="00DD38A4"/>
    <w:rsid w:val="00F5398A"/>
    <w:rsid w:val="00FB5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E4867"/>
    <w:rPr>
      <w:color w:val="000000"/>
    </w:rPr>
  </w:style>
  <w:style w:type="paragraph" w:styleId="1">
    <w:name w:val="heading 1"/>
    <w:basedOn w:val="10"/>
    <w:next w:val="10"/>
    <w:link w:val="11"/>
    <w:qFormat/>
    <w:rsid w:val="003A51EC"/>
    <w:pPr>
      <w:keepNext/>
      <w:widowControl w:val="0"/>
      <w:outlineLvl w:val="0"/>
    </w:pPr>
    <w:rPr>
      <w:sz w:val="28"/>
    </w:rPr>
  </w:style>
  <w:style w:type="paragraph" w:styleId="2">
    <w:name w:val="heading 2"/>
    <w:basedOn w:val="10"/>
    <w:next w:val="10"/>
    <w:link w:val="20"/>
    <w:qFormat/>
    <w:rsid w:val="003A51EC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E4867"/>
    <w:rPr>
      <w:color w:val="000080"/>
      <w:u w:val="single"/>
    </w:rPr>
  </w:style>
  <w:style w:type="character" w:customStyle="1" w:styleId="12">
    <w:name w:val="Заголовок №1_"/>
    <w:basedOn w:val="a0"/>
    <w:link w:val="13"/>
    <w:rsid w:val="000E4867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4">
    <w:name w:val="Основной текст_"/>
    <w:basedOn w:val="a0"/>
    <w:link w:val="21"/>
    <w:rsid w:val="000E4867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4">
    <w:name w:val="Основной текст1"/>
    <w:basedOn w:val="a4"/>
    <w:rsid w:val="000E4867"/>
    <w:rPr>
      <w:b w:val="0"/>
      <w:bCs w:val="0"/>
      <w:spacing w:val="0"/>
    </w:rPr>
  </w:style>
  <w:style w:type="character" w:customStyle="1" w:styleId="3">
    <w:name w:val="Основной текст (3)_"/>
    <w:basedOn w:val="a0"/>
    <w:link w:val="30"/>
    <w:rsid w:val="000E4867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2">
    <w:name w:val="Основной текст (2)_"/>
    <w:basedOn w:val="a0"/>
    <w:link w:val="23"/>
    <w:rsid w:val="000E48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paragraph" w:customStyle="1" w:styleId="13">
    <w:name w:val="Заголовок №1"/>
    <w:basedOn w:val="a"/>
    <w:link w:val="12"/>
    <w:rsid w:val="000E4867"/>
    <w:pPr>
      <w:shd w:val="clear" w:color="auto" w:fill="FFFFFF"/>
      <w:spacing w:after="60" w:line="0" w:lineRule="atLeast"/>
      <w:outlineLvl w:val="0"/>
    </w:pPr>
    <w:rPr>
      <w:rFonts w:ascii="Tahoma" w:eastAsia="Tahoma" w:hAnsi="Tahoma" w:cs="Tahoma"/>
      <w:sz w:val="18"/>
      <w:szCs w:val="18"/>
    </w:rPr>
  </w:style>
  <w:style w:type="paragraph" w:customStyle="1" w:styleId="21">
    <w:name w:val="Основной текст2"/>
    <w:basedOn w:val="a"/>
    <w:link w:val="a4"/>
    <w:rsid w:val="000E4867"/>
    <w:pPr>
      <w:shd w:val="clear" w:color="auto" w:fill="FFFFFF"/>
      <w:spacing w:before="300" w:line="254" w:lineRule="exact"/>
      <w:ind w:hanging="300"/>
      <w:jc w:val="both"/>
    </w:pPr>
    <w:rPr>
      <w:rFonts w:ascii="Tahoma" w:eastAsia="Tahoma" w:hAnsi="Tahoma" w:cs="Tahoma"/>
      <w:sz w:val="18"/>
      <w:szCs w:val="18"/>
    </w:rPr>
  </w:style>
  <w:style w:type="paragraph" w:customStyle="1" w:styleId="30">
    <w:name w:val="Основной текст (3)"/>
    <w:basedOn w:val="a"/>
    <w:link w:val="3"/>
    <w:rsid w:val="000E4867"/>
    <w:pPr>
      <w:shd w:val="clear" w:color="auto" w:fill="FFFFFF"/>
      <w:spacing w:line="0" w:lineRule="atLeast"/>
    </w:pPr>
    <w:rPr>
      <w:rFonts w:ascii="Tahoma" w:eastAsia="Tahoma" w:hAnsi="Tahoma" w:cs="Tahoma"/>
      <w:sz w:val="18"/>
      <w:szCs w:val="18"/>
    </w:rPr>
  </w:style>
  <w:style w:type="paragraph" w:customStyle="1" w:styleId="23">
    <w:name w:val="Основной текст (2)"/>
    <w:basedOn w:val="a"/>
    <w:link w:val="22"/>
    <w:rsid w:val="000E486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4"/>
      <w:szCs w:val="14"/>
    </w:rPr>
  </w:style>
  <w:style w:type="character" w:customStyle="1" w:styleId="75pt0pt">
    <w:name w:val="Основной текст + 7;5 pt;Интервал 0 pt"/>
    <w:basedOn w:val="a4"/>
    <w:rsid w:val="0013396C"/>
    <w:rPr>
      <w:spacing w:val="10"/>
      <w:sz w:val="15"/>
      <w:szCs w:val="15"/>
    </w:rPr>
  </w:style>
  <w:style w:type="character" w:customStyle="1" w:styleId="ArialNarrow10pt">
    <w:name w:val="Основной текст + Arial Narrow;10 pt;Полужирный"/>
    <w:basedOn w:val="a4"/>
    <w:rsid w:val="0013396C"/>
    <w:rPr>
      <w:rFonts w:ascii="Arial Narrow" w:eastAsia="Arial Narrow" w:hAnsi="Arial Narrow" w:cs="Arial Narrow"/>
      <w:b/>
      <w:bCs/>
      <w:sz w:val="20"/>
      <w:szCs w:val="20"/>
    </w:rPr>
  </w:style>
  <w:style w:type="character" w:customStyle="1" w:styleId="24">
    <w:name w:val="Заголовок №2_"/>
    <w:basedOn w:val="a0"/>
    <w:link w:val="25"/>
    <w:rsid w:val="0013396C"/>
    <w:rPr>
      <w:rFonts w:ascii="Arial Narrow" w:eastAsia="Arial Narrow" w:hAnsi="Arial Narrow" w:cs="Arial Narrow"/>
      <w:sz w:val="20"/>
      <w:szCs w:val="20"/>
      <w:shd w:val="clear" w:color="auto" w:fill="FFFFFF"/>
    </w:rPr>
  </w:style>
  <w:style w:type="paragraph" w:customStyle="1" w:styleId="25">
    <w:name w:val="Заголовок №2"/>
    <w:basedOn w:val="a"/>
    <w:link w:val="24"/>
    <w:rsid w:val="0013396C"/>
    <w:pPr>
      <w:shd w:val="clear" w:color="auto" w:fill="FFFFFF"/>
      <w:spacing w:before="180" w:after="300" w:line="0" w:lineRule="atLeast"/>
      <w:jc w:val="both"/>
      <w:outlineLvl w:val="1"/>
    </w:pPr>
    <w:rPr>
      <w:rFonts w:ascii="Arial Narrow" w:eastAsia="Arial Narrow" w:hAnsi="Arial Narrow" w:cs="Arial Narrow"/>
      <w:color w:val="auto"/>
      <w:sz w:val="20"/>
      <w:szCs w:val="20"/>
    </w:rPr>
  </w:style>
  <w:style w:type="paragraph" w:styleId="a5">
    <w:name w:val="No Spacing"/>
    <w:uiPriority w:val="1"/>
    <w:qFormat/>
    <w:rsid w:val="0013396C"/>
    <w:rPr>
      <w:color w:val="000000"/>
    </w:rPr>
  </w:style>
  <w:style w:type="character" w:customStyle="1" w:styleId="11">
    <w:name w:val="Заголовок 1 Знак"/>
    <w:basedOn w:val="a0"/>
    <w:link w:val="1"/>
    <w:rsid w:val="003A51EC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3A51EC"/>
    <w:rPr>
      <w:rFonts w:ascii="Times New Roman" w:eastAsia="Times New Roman" w:hAnsi="Times New Roman" w:cs="Times New Roman"/>
      <w:sz w:val="28"/>
      <w:szCs w:val="20"/>
    </w:rPr>
  </w:style>
  <w:style w:type="paragraph" w:customStyle="1" w:styleId="10">
    <w:name w:val="Обычный1"/>
    <w:rsid w:val="003A51EC"/>
    <w:rPr>
      <w:rFonts w:ascii="Times New Roman" w:eastAsia="Times New Roman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rsid w:val="003A51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A51EC"/>
    <w:rPr>
      <w:rFonts w:ascii="Courier New" w:eastAsia="Courier New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3A51E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A51EC"/>
    <w:rPr>
      <w:color w:val="000000"/>
    </w:rPr>
  </w:style>
  <w:style w:type="paragraph" w:styleId="a8">
    <w:name w:val="footer"/>
    <w:basedOn w:val="a"/>
    <w:link w:val="a9"/>
    <w:uiPriority w:val="99"/>
    <w:unhideWhenUsed/>
    <w:rsid w:val="003A51E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A51EC"/>
    <w:rPr>
      <w:color w:val="000000"/>
    </w:rPr>
  </w:style>
  <w:style w:type="paragraph" w:styleId="aa">
    <w:name w:val="Normal (Web)"/>
    <w:basedOn w:val="a"/>
    <w:rsid w:val="00C65DF1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1808</Words>
  <Characters>10307</Characters>
  <Application>Microsoft Office Word</Application>
  <DocSecurity>0</DocSecurity>
  <Lines>85</Lines>
  <Paragraphs>24</Paragraphs>
  <ScaleCrop>false</ScaleCrop>
  <Company>Microsoft</Company>
  <LinksUpToDate>false</LinksUpToDate>
  <CharactersWithSpaces>12091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2018-02-27T07:01:00Z</cp:lastPrinted>
  <dcterms:created xsi:type="dcterms:W3CDTF">2018-02-27T07:02:00Z</dcterms:created>
  <dcterms:modified xsi:type="dcterms:W3CDTF">2018-02-27T07:02:00Z</dcterms:modified>
</cp:coreProperties>
</file>